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956"/>
        <w:tblW w:w="9836" w:type="dxa"/>
        <w:tblLook w:val="04A0" w:firstRow="1" w:lastRow="0" w:firstColumn="1" w:lastColumn="0" w:noHBand="0" w:noVBand="1"/>
      </w:tblPr>
      <w:tblGrid>
        <w:gridCol w:w="2566"/>
        <w:gridCol w:w="7270"/>
      </w:tblGrid>
      <w:tr w:rsidR="00484080" w:rsidRPr="00A73F87" w:rsidTr="00484080">
        <w:trPr>
          <w:trHeight w:val="819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proofErr w:type="spellStart"/>
            <w:r w:rsidRPr="00A73F87">
              <w:rPr>
                <w:b/>
              </w:rPr>
              <w:t>Kısa</w:t>
            </w:r>
            <w:proofErr w:type="spellEnd"/>
            <w:r w:rsidRPr="00A73F87">
              <w:rPr>
                <w:b/>
              </w:rPr>
              <w:t xml:space="preserve"> </w:t>
            </w:r>
            <w:proofErr w:type="spellStart"/>
            <w:r w:rsidRPr="00A73F87">
              <w:rPr>
                <w:b/>
              </w:rPr>
              <w:t>Tanım</w:t>
            </w:r>
            <w:bookmarkStart w:id="0" w:name="_GoBack"/>
            <w:bookmarkEnd w:id="0"/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yaralanmalarının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sıklığı</w:t>
            </w:r>
            <w:proofErr w:type="spellEnd"/>
            <w:r w:rsidRPr="00A73F87">
              <w:t xml:space="preserve">, </w:t>
            </w:r>
            <w:proofErr w:type="spellStart"/>
            <w:r w:rsidRPr="00A73F87">
              <w:t>şekli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ve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nedenleri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ile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ilgili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geliştirilmiş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birim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ölçü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aracıdır</w:t>
            </w:r>
            <w:proofErr w:type="spellEnd"/>
            <w:r w:rsidRPr="00A73F87">
              <w:t>.</w:t>
            </w:r>
          </w:p>
        </w:tc>
      </w:tr>
      <w:tr w:rsidR="00484080" w:rsidRPr="00A73F87" w:rsidTr="00484080">
        <w:trPr>
          <w:trHeight w:val="1429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proofErr w:type="spellStart"/>
            <w:r w:rsidRPr="00A73F87">
              <w:rPr>
                <w:b/>
              </w:rPr>
              <w:t>Gerekçe</w:t>
            </w:r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yaralanmaları</w:t>
            </w:r>
            <w:proofErr w:type="spellEnd"/>
            <w:r w:rsidRPr="00A73F87">
              <w:t xml:space="preserve">; </w:t>
            </w:r>
            <w:proofErr w:type="spellStart"/>
            <w:r w:rsidRPr="00A73F87">
              <w:t>sağlık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hizmet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sunumunda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kullanılan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aletler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ile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oluşan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yaralanmalardır.Bu</w:t>
            </w:r>
            <w:proofErr w:type="spellEnd"/>
            <w:r w:rsidRPr="00A73F87">
              <w:t xml:space="preserve"> tip </w:t>
            </w:r>
            <w:proofErr w:type="spellStart"/>
            <w:r w:rsidRPr="00A73F87">
              <w:t>yaralanmalar</w:t>
            </w:r>
            <w:proofErr w:type="spellEnd"/>
            <w:r w:rsidRPr="00A73F87">
              <w:t xml:space="preserve">, </w:t>
            </w:r>
            <w:proofErr w:type="spellStart"/>
            <w:r w:rsidRPr="00A73F87">
              <w:t>kan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ve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diğer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vücut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sıvıları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ile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kişinin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maruz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kalmasına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ve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kişinin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enfeksiyon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kapmasına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sebep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olabilir.Bu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riskleri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azaltabilmek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için</w:t>
            </w:r>
            <w:proofErr w:type="spellEnd"/>
            <w:r w:rsidRPr="00A73F87">
              <w:t xml:space="preserve">; </w:t>
            </w: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yaralanmaları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izlenmeli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ve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gerekli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tedbir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alınmalıdır</w:t>
            </w:r>
            <w:proofErr w:type="spellEnd"/>
            <w:r w:rsidRPr="00A73F87">
              <w:t>.</w:t>
            </w:r>
          </w:p>
        </w:tc>
      </w:tr>
      <w:tr w:rsidR="00484080" w:rsidRPr="00A73F87" w:rsidTr="00484080">
        <w:trPr>
          <w:trHeight w:val="1264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proofErr w:type="spellStart"/>
            <w:r w:rsidRPr="00A73F87">
              <w:rPr>
                <w:b/>
              </w:rPr>
              <w:t>Hesaplama</w:t>
            </w:r>
            <w:proofErr w:type="spellEnd"/>
            <w:r w:rsidRPr="00A73F87">
              <w:rPr>
                <w:b/>
              </w:rPr>
              <w:t xml:space="preserve"> </w:t>
            </w:r>
            <w:proofErr w:type="spellStart"/>
            <w:r w:rsidRPr="00A73F87">
              <w:rPr>
                <w:b/>
              </w:rPr>
              <w:t>Yöntemi</w:t>
            </w:r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pPr>
              <w:rPr>
                <w:b/>
                <w:u w:val="single"/>
              </w:rPr>
            </w:pPr>
            <w:proofErr w:type="spellStart"/>
            <w:r w:rsidRPr="00A73F87">
              <w:rPr>
                <w:b/>
                <w:u w:val="single"/>
              </w:rPr>
              <w:t>Kesici</w:t>
            </w:r>
            <w:proofErr w:type="spellEnd"/>
            <w:r w:rsidRPr="00A73F87">
              <w:rPr>
                <w:b/>
                <w:u w:val="single"/>
              </w:rPr>
              <w:t>/</w:t>
            </w:r>
            <w:proofErr w:type="spellStart"/>
            <w:r w:rsidRPr="00A73F87">
              <w:rPr>
                <w:b/>
                <w:u w:val="single"/>
              </w:rPr>
              <w:t>Delici</w:t>
            </w:r>
            <w:proofErr w:type="spellEnd"/>
            <w:r w:rsidRPr="00A73F87">
              <w:rPr>
                <w:b/>
                <w:u w:val="single"/>
              </w:rPr>
              <w:t xml:space="preserve"> </w:t>
            </w:r>
            <w:proofErr w:type="spellStart"/>
            <w:r w:rsidRPr="00A73F87">
              <w:rPr>
                <w:b/>
                <w:u w:val="single"/>
              </w:rPr>
              <w:t>alet</w:t>
            </w:r>
            <w:proofErr w:type="spellEnd"/>
            <w:r w:rsidRPr="00A73F87">
              <w:rPr>
                <w:b/>
                <w:u w:val="single"/>
              </w:rPr>
              <w:t xml:space="preserve"> </w:t>
            </w:r>
            <w:proofErr w:type="spellStart"/>
            <w:r w:rsidRPr="00A73F87">
              <w:rPr>
                <w:b/>
                <w:u w:val="single"/>
              </w:rPr>
              <w:t>ile</w:t>
            </w:r>
            <w:proofErr w:type="spellEnd"/>
            <w:r w:rsidRPr="00A73F87">
              <w:rPr>
                <w:b/>
                <w:u w:val="single"/>
              </w:rPr>
              <w:t xml:space="preserve"> </w:t>
            </w:r>
            <w:proofErr w:type="spellStart"/>
            <w:r w:rsidRPr="00A73F87">
              <w:rPr>
                <w:b/>
                <w:u w:val="single"/>
              </w:rPr>
              <w:t>yaralanma</w:t>
            </w:r>
            <w:proofErr w:type="spellEnd"/>
            <w:r w:rsidRPr="00A73F87">
              <w:rPr>
                <w:b/>
                <w:u w:val="single"/>
              </w:rPr>
              <w:t xml:space="preserve"> </w:t>
            </w:r>
            <w:proofErr w:type="spellStart"/>
            <w:r w:rsidRPr="00A73F87">
              <w:rPr>
                <w:b/>
                <w:u w:val="single"/>
              </w:rPr>
              <w:t>oranı</w:t>
            </w:r>
            <w:proofErr w:type="spellEnd"/>
            <w:r w:rsidRPr="00A73F87">
              <w:rPr>
                <w:b/>
                <w:u w:val="single"/>
              </w:rPr>
              <w:t>:</w:t>
            </w:r>
          </w:p>
          <w:p w:rsidR="00484080" w:rsidRPr="00A73F87" w:rsidRDefault="00484080" w:rsidP="00484080">
            <w:proofErr w:type="spellStart"/>
            <w:r w:rsidRPr="00A73F87">
              <w:t>İlgili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ayda</w:t>
            </w:r>
            <w:proofErr w:type="spellEnd"/>
            <w:r w:rsidRPr="00A73F87">
              <w:t>;</w:t>
            </w:r>
          </w:p>
          <w:p w:rsidR="00484080" w:rsidRPr="00A73F87" w:rsidRDefault="00484080" w:rsidP="00484080">
            <w:r w:rsidRPr="00A73F87">
              <w:t>(</w:t>
            </w:r>
            <w:proofErr w:type="spellStart"/>
            <w:r w:rsidRPr="00A73F87">
              <w:t>Raporlanan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toplam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sayısı</w:t>
            </w:r>
            <w:proofErr w:type="spellEnd"/>
            <w:r w:rsidRPr="00A73F87">
              <w:t xml:space="preserve"> / </w:t>
            </w:r>
            <w:proofErr w:type="spellStart"/>
            <w:r w:rsidRPr="00A73F87">
              <w:t>Toplam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çalışan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sayısı</w:t>
            </w:r>
            <w:proofErr w:type="spellEnd"/>
            <w:r w:rsidRPr="00A73F87">
              <w:t xml:space="preserve">)x100 </w:t>
            </w:r>
          </w:p>
        </w:tc>
      </w:tr>
      <w:tr w:rsidR="00484080" w:rsidRPr="00A73F87" w:rsidTr="00484080">
        <w:trPr>
          <w:trHeight w:val="1693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r w:rsidRPr="00A73F87">
              <w:rPr>
                <w:b/>
              </w:rPr>
              <w:t xml:space="preserve">Alt </w:t>
            </w:r>
            <w:proofErr w:type="spellStart"/>
            <w:r w:rsidRPr="00A73F87">
              <w:rPr>
                <w:b/>
              </w:rPr>
              <w:t>İndikatörler</w:t>
            </w:r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</w:pP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yaralanmasına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maruz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kalan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çalışanların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mesleki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oransal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dağılımı</w:t>
            </w:r>
            <w:proofErr w:type="spellEnd"/>
            <w:r w:rsidRPr="00A73F87">
              <w:t>,</w:t>
            </w:r>
          </w:p>
          <w:p w:rsidR="00484080" w:rsidRPr="00A73F87" w:rsidRDefault="00484080" w:rsidP="00484080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</w:pP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yaralanmasına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neden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olan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aletlerin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oransal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dağılımı</w:t>
            </w:r>
            <w:proofErr w:type="spellEnd"/>
            <w:r w:rsidRPr="00A73F87">
              <w:t>,</w:t>
            </w:r>
          </w:p>
          <w:p w:rsidR="00484080" w:rsidRPr="00A73F87" w:rsidRDefault="00484080" w:rsidP="00484080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</w:pPr>
            <w:proofErr w:type="spellStart"/>
            <w:r w:rsidRPr="00A73F87">
              <w:t>Kontamine</w:t>
            </w:r>
            <w:proofErr w:type="spellEnd"/>
            <w:r w:rsidRPr="00A73F87">
              <w:t xml:space="preserve">  </w:t>
            </w: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ile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oranı</w:t>
            </w:r>
            <w:proofErr w:type="spellEnd"/>
          </w:p>
          <w:p w:rsidR="00484080" w:rsidRPr="00A73F87" w:rsidRDefault="00484080" w:rsidP="00484080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</w:pPr>
            <w:proofErr w:type="spellStart"/>
            <w:r w:rsidRPr="00A73F87">
              <w:t>Servis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bazında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ile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oranları</w:t>
            </w:r>
            <w:proofErr w:type="spellEnd"/>
          </w:p>
          <w:p w:rsidR="00484080" w:rsidRPr="00A73F87" w:rsidRDefault="00484080" w:rsidP="00484080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</w:pPr>
            <w:proofErr w:type="spellStart"/>
            <w:r w:rsidRPr="00A73F87">
              <w:t>Yaralanan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personelde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kişisel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koruyucu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ekipman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kullanma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oranları</w:t>
            </w:r>
            <w:proofErr w:type="spellEnd"/>
          </w:p>
          <w:p w:rsidR="00484080" w:rsidRPr="00A73F87" w:rsidRDefault="00484080" w:rsidP="00484080">
            <w:pPr>
              <w:ind w:left="720"/>
              <w:contextualSpacing/>
            </w:pPr>
          </w:p>
        </w:tc>
      </w:tr>
      <w:tr w:rsidR="00484080" w:rsidRPr="00A73F87" w:rsidTr="00484080">
        <w:trPr>
          <w:trHeight w:val="503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proofErr w:type="spellStart"/>
            <w:r w:rsidRPr="00A73F87">
              <w:rPr>
                <w:b/>
              </w:rPr>
              <w:t>Hedef</w:t>
            </w:r>
            <w:proofErr w:type="spellEnd"/>
            <w:r w:rsidRPr="00A73F87">
              <w:rPr>
                <w:b/>
              </w:rPr>
              <w:t xml:space="preserve">  </w:t>
            </w:r>
            <w:proofErr w:type="spellStart"/>
            <w:r w:rsidRPr="00A73F87">
              <w:rPr>
                <w:b/>
              </w:rPr>
              <w:t>Değer</w:t>
            </w:r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pPr>
              <w:rPr>
                <w:color w:val="FF0000"/>
              </w:rPr>
            </w:pPr>
            <w:r w:rsidRPr="00A73F87">
              <w:rPr>
                <w:color w:val="FF0000"/>
              </w:rPr>
              <w:t xml:space="preserve">… </w:t>
            </w:r>
            <w:r w:rsidRPr="00A73F87">
              <w:rPr>
                <w:color w:val="FF0000"/>
                <w:sz w:val="24"/>
                <w:szCs w:val="24"/>
              </w:rPr>
              <w:t>&lt;</w:t>
            </w:r>
            <w:r w:rsidRPr="00A73F87">
              <w:rPr>
                <w:color w:val="FF0000"/>
              </w:rPr>
              <w:t xml:space="preserve"> % 5.71</w:t>
            </w:r>
          </w:p>
        </w:tc>
      </w:tr>
      <w:tr w:rsidR="00484080" w:rsidRPr="00A73F87" w:rsidTr="00484080">
        <w:trPr>
          <w:trHeight w:val="567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proofErr w:type="spellStart"/>
            <w:r w:rsidRPr="00A73F87">
              <w:rPr>
                <w:b/>
              </w:rPr>
              <w:t>Veri</w:t>
            </w:r>
            <w:proofErr w:type="spellEnd"/>
            <w:r w:rsidRPr="00A73F87">
              <w:rPr>
                <w:b/>
              </w:rPr>
              <w:t xml:space="preserve"> </w:t>
            </w:r>
            <w:proofErr w:type="spellStart"/>
            <w:r w:rsidRPr="00A73F87">
              <w:rPr>
                <w:b/>
              </w:rPr>
              <w:t>Kaynağı</w:t>
            </w:r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Yaralanmaları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Bildirim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Formu</w:t>
            </w:r>
            <w:proofErr w:type="spellEnd"/>
          </w:p>
        </w:tc>
      </w:tr>
      <w:tr w:rsidR="00484080" w:rsidRPr="00A73F87" w:rsidTr="00484080">
        <w:trPr>
          <w:trHeight w:val="1128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proofErr w:type="spellStart"/>
            <w:r w:rsidRPr="00A73F87">
              <w:rPr>
                <w:b/>
              </w:rPr>
              <w:t>İlgili</w:t>
            </w:r>
            <w:proofErr w:type="spellEnd"/>
            <w:r w:rsidRPr="00A73F87">
              <w:rPr>
                <w:b/>
              </w:rPr>
              <w:t xml:space="preserve"> </w:t>
            </w:r>
            <w:proofErr w:type="spellStart"/>
            <w:r w:rsidRPr="00A73F87">
              <w:rPr>
                <w:b/>
              </w:rPr>
              <w:t>Formlar</w:t>
            </w:r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</w:pP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Yaralanmaları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Bildirim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Formu</w:t>
            </w:r>
            <w:proofErr w:type="spellEnd"/>
          </w:p>
          <w:p w:rsidR="00484080" w:rsidRPr="00A73F87" w:rsidRDefault="00484080" w:rsidP="00484080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</w:pP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Yaralanmaları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Veri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Toplama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Formu</w:t>
            </w:r>
            <w:proofErr w:type="spellEnd"/>
          </w:p>
          <w:p w:rsidR="00484080" w:rsidRPr="00A73F87" w:rsidRDefault="00484080" w:rsidP="00484080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</w:pP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Yaralanmaları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Aylık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Veri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Analiz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Formu</w:t>
            </w:r>
            <w:proofErr w:type="spellEnd"/>
          </w:p>
          <w:p w:rsidR="00484080" w:rsidRPr="00A73F87" w:rsidRDefault="00484080" w:rsidP="00484080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</w:pP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Yaralanmaları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Yıllık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Veri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Analiz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Formu</w:t>
            </w:r>
            <w:proofErr w:type="spellEnd"/>
          </w:p>
        </w:tc>
      </w:tr>
      <w:tr w:rsidR="00484080" w:rsidRPr="00A73F87" w:rsidTr="00484080">
        <w:trPr>
          <w:trHeight w:val="691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proofErr w:type="spellStart"/>
            <w:r w:rsidRPr="00A73F87">
              <w:rPr>
                <w:b/>
              </w:rPr>
              <w:t>Veri</w:t>
            </w:r>
            <w:proofErr w:type="spellEnd"/>
            <w:r w:rsidRPr="00A73F87">
              <w:rPr>
                <w:b/>
              </w:rPr>
              <w:t xml:space="preserve"> </w:t>
            </w:r>
            <w:proofErr w:type="spellStart"/>
            <w:r w:rsidRPr="00A73F87">
              <w:rPr>
                <w:b/>
              </w:rPr>
              <w:t>Toplama</w:t>
            </w:r>
            <w:proofErr w:type="spellEnd"/>
            <w:r w:rsidRPr="00A73F87">
              <w:rPr>
                <w:b/>
              </w:rPr>
              <w:t xml:space="preserve"> </w:t>
            </w:r>
            <w:proofErr w:type="spellStart"/>
            <w:r w:rsidRPr="00A73F87">
              <w:rPr>
                <w:b/>
              </w:rPr>
              <w:t>Periyodu</w:t>
            </w:r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proofErr w:type="spellStart"/>
            <w:r w:rsidRPr="00A73F87">
              <w:t>Yaralanma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olayı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gerçekleştikten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sonra</w:t>
            </w:r>
            <w:proofErr w:type="spellEnd"/>
            <w:r w:rsidRPr="00A73F87">
              <w:t xml:space="preserve"> “</w:t>
            </w:r>
            <w:proofErr w:type="spellStart"/>
            <w:r w:rsidRPr="00A73F87">
              <w:t>Kesici</w:t>
            </w:r>
            <w:proofErr w:type="spellEnd"/>
            <w:r w:rsidRPr="00A73F87">
              <w:t>/</w:t>
            </w:r>
            <w:proofErr w:type="spellStart"/>
            <w:r w:rsidRPr="00A73F87">
              <w:t>Delici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Alet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Yaralanmaları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Bildirim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Formu</w:t>
            </w:r>
            <w:proofErr w:type="spellEnd"/>
            <w:r w:rsidRPr="00A73F87">
              <w:t xml:space="preserve">” </w:t>
            </w:r>
            <w:proofErr w:type="spellStart"/>
            <w:r w:rsidRPr="00A73F87">
              <w:t>doldurulmalıdır</w:t>
            </w:r>
            <w:proofErr w:type="spellEnd"/>
            <w:r w:rsidRPr="00A73F87">
              <w:t>.</w:t>
            </w:r>
          </w:p>
        </w:tc>
      </w:tr>
      <w:tr w:rsidR="00484080" w:rsidRPr="00A73F87" w:rsidTr="00484080">
        <w:trPr>
          <w:trHeight w:val="410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proofErr w:type="spellStart"/>
            <w:r w:rsidRPr="00A73F87">
              <w:rPr>
                <w:b/>
              </w:rPr>
              <w:t>Veri</w:t>
            </w:r>
            <w:proofErr w:type="spellEnd"/>
            <w:r w:rsidRPr="00A73F87">
              <w:rPr>
                <w:b/>
              </w:rPr>
              <w:t xml:space="preserve"> </w:t>
            </w:r>
            <w:proofErr w:type="spellStart"/>
            <w:r w:rsidRPr="00A73F87">
              <w:rPr>
                <w:b/>
              </w:rPr>
              <w:t>Analiz</w:t>
            </w:r>
            <w:proofErr w:type="spellEnd"/>
            <w:r w:rsidRPr="00A73F87">
              <w:rPr>
                <w:b/>
              </w:rPr>
              <w:t xml:space="preserve"> </w:t>
            </w:r>
            <w:proofErr w:type="spellStart"/>
            <w:r w:rsidRPr="00A73F87">
              <w:rPr>
                <w:b/>
              </w:rPr>
              <w:t>Periyodu</w:t>
            </w:r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r w:rsidRPr="00A73F87">
              <w:t xml:space="preserve">3 </w:t>
            </w:r>
            <w:proofErr w:type="spellStart"/>
            <w:r w:rsidRPr="00A73F87">
              <w:t>aylık</w:t>
            </w:r>
            <w:proofErr w:type="spellEnd"/>
          </w:p>
        </w:tc>
      </w:tr>
      <w:tr w:rsidR="00484080" w:rsidRPr="00A73F87" w:rsidTr="00484080">
        <w:trPr>
          <w:trHeight w:val="416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proofErr w:type="spellStart"/>
            <w:r w:rsidRPr="00A73F87">
              <w:rPr>
                <w:b/>
              </w:rPr>
              <w:t>Sorumlular</w:t>
            </w:r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pPr>
              <w:shd w:val="clear" w:color="auto" w:fill="FFFFFF"/>
              <w:rPr>
                <w:spacing w:val="-10"/>
              </w:rPr>
            </w:pPr>
            <w:proofErr w:type="spellStart"/>
            <w:r w:rsidRPr="00A73F87">
              <w:rPr>
                <w:spacing w:val="-10"/>
              </w:rPr>
              <w:t>Kalite</w:t>
            </w:r>
            <w:proofErr w:type="spellEnd"/>
            <w:r w:rsidRPr="00A73F87">
              <w:rPr>
                <w:spacing w:val="-10"/>
              </w:rPr>
              <w:t xml:space="preserve"> </w:t>
            </w:r>
            <w:proofErr w:type="spellStart"/>
            <w:r w:rsidRPr="00A73F87">
              <w:rPr>
                <w:spacing w:val="-10"/>
              </w:rPr>
              <w:t>Yönetim</w:t>
            </w:r>
            <w:proofErr w:type="spellEnd"/>
            <w:r w:rsidRPr="00A73F87">
              <w:rPr>
                <w:spacing w:val="-10"/>
              </w:rPr>
              <w:t xml:space="preserve"> </w:t>
            </w:r>
            <w:proofErr w:type="spellStart"/>
            <w:r w:rsidRPr="00A73F87">
              <w:rPr>
                <w:spacing w:val="-10"/>
              </w:rPr>
              <w:t>Birimi</w:t>
            </w:r>
            <w:proofErr w:type="spellEnd"/>
          </w:p>
        </w:tc>
      </w:tr>
      <w:tr w:rsidR="00484080" w:rsidRPr="00A73F87" w:rsidTr="00484080">
        <w:trPr>
          <w:trHeight w:val="409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proofErr w:type="spellStart"/>
            <w:r w:rsidRPr="00A73F87">
              <w:rPr>
                <w:b/>
              </w:rPr>
              <w:t>Çıkış</w:t>
            </w:r>
            <w:proofErr w:type="spellEnd"/>
            <w:r w:rsidRPr="00A73F87">
              <w:rPr>
                <w:b/>
              </w:rPr>
              <w:t xml:space="preserve"> </w:t>
            </w:r>
            <w:proofErr w:type="spellStart"/>
            <w:r w:rsidRPr="00A73F87">
              <w:rPr>
                <w:b/>
              </w:rPr>
              <w:t>Noktası</w:t>
            </w:r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proofErr w:type="spellStart"/>
            <w:r w:rsidRPr="00A73F87">
              <w:t>Çalışan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Güvenliği</w:t>
            </w:r>
            <w:proofErr w:type="spellEnd"/>
          </w:p>
        </w:tc>
      </w:tr>
      <w:tr w:rsidR="00484080" w:rsidRPr="00A73F87" w:rsidTr="00484080">
        <w:trPr>
          <w:trHeight w:val="695"/>
        </w:trPr>
        <w:tc>
          <w:tcPr>
            <w:tcW w:w="2566" w:type="dxa"/>
            <w:vAlign w:val="center"/>
          </w:tcPr>
          <w:p w:rsidR="00484080" w:rsidRPr="00A73F87" w:rsidRDefault="00484080" w:rsidP="00484080">
            <w:pPr>
              <w:rPr>
                <w:b/>
              </w:rPr>
            </w:pPr>
            <w:proofErr w:type="spellStart"/>
            <w:r w:rsidRPr="00A73F87">
              <w:rPr>
                <w:b/>
              </w:rPr>
              <w:t>Dikkat</w:t>
            </w:r>
            <w:proofErr w:type="spellEnd"/>
            <w:r w:rsidRPr="00A73F87">
              <w:rPr>
                <w:b/>
              </w:rPr>
              <w:t xml:space="preserve"> </w:t>
            </w:r>
            <w:proofErr w:type="spellStart"/>
            <w:r w:rsidRPr="00A73F87">
              <w:rPr>
                <w:b/>
              </w:rPr>
              <w:t>Edilecek</w:t>
            </w:r>
            <w:proofErr w:type="spellEnd"/>
            <w:r w:rsidRPr="00A73F87">
              <w:rPr>
                <w:b/>
              </w:rPr>
              <w:t xml:space="preserve"> </w:t>
            </w:r>
            <w:proofErr w:type="spellStart"/>
            <w:r w:rsidRPr="00A73F87">
              <w:rPr>
                <w:b/>
              </w:rPr>
              <w:t>Hususlar</w:t>
            </w:r>
            <w:proofErr w:type="spellEnd"/>
          </w:p>
        </w:tc>
        <w:tc>
          <w:tcPr>
            <w:tcW w:w="7270" w:type="dxa"/>
            <w:vAlign w:val="center"/>
          </w:tcPr>
          <w:p w:rsidR="00484080" w:rsidRPr="00A73F87" w:rsidRDefault="00484080" w:rsidP="00484080">
            <w:proofErr w:type="spellStart"/>
            <w:r w:rsidRPr="00A73F87">
              <w:t>Olaya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maruz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kalan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kişi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birden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fazla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Kan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ve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Vücut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Sıvıları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Sıçramalarına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maruz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kaldığında</w:t>
            </w:r>
            <w:proofErr w:type="spellEnd"/>
            <w:r w:rsidRPr="00A73F87">
              <w:t xml:space="preserve"> her </w:t>
            </w:r>
            <w:proofErr w:type="spellStart"/>
            <w:r w:rsidRPr="00A73F87">
              <w:t>olay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ayrı</w:t>
            </w:r>
            <w:proofErr w:type="spellEnd"/>
            <w:r w:rsidRPr="00A73F87">
              <w:t xml:space="preserve"> </w:t>
            </w:r>
            <w:proofErr w:type="spellStart"/>
            <w:r w:rsidRPr="00A73F87">
              <w:t>değerlendirilmelidir</w:t>
            </w:r>
            <w:proofErr w:type="spellEnd"/>
            <w:r w:rsidRPr="00A73F87">
              <w:t>.</w:t>
            </w: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p w:rsidR="00484080" w:rsidRDefault="00484080" w:rsidP="00596728">
      <w:pPr>
        <w:spacing w:before="43"/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tabs>
          <w:tab w:val="left" w:pos="3435"/>
        </w:tabs>
        <w:rPr>
          <w:sz w:val="7"/>
        </w:rPr>
      </w:pPr>
      <w:r>
        <w:rPr>
          <w:sz w:val="7"/>
        </w:rPr>
        <w:tab/>
      </w:r>
    </w:p>
    <w:p w:rsidR="00484080" w:rsidRPr="00484080" w:rsidRDefault="00484080" w:rsidP="00484080">
      <w:pPr>
        <w:rPr>
          <w:sz w:val="7"/>
        </w:rPr>
      </w:pPr>
    </w:p>
    <w:tbl>
      <w:tblPr>
        <w:tblpPr w:leftFromText="141" w:rightFromText="141" w:vertAnchor="text" w:horzAnchor="margin" w:tblpX="846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3260"/>
      </w:tblGrid>
      <w:tr w:rsidR="00484080" w:rsidTr="00484080">
        <w:trPr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0" w:rsidRDefault="00484080" w:rsidP="00484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</w:p>
          <w:p w:rsidR="00484080" w:rsidRDefault="00484080" w:rsidP="00484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0" w:rsidRDefault="00484080" w:rsidP="00484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</w:t>
            </w:r>
          </w:p>
          <w:p w:rsidR="00484080" w:rsidRDefault="00484080" w:rsidP="00484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  <w:p w:rsidR="00484080" w:rsidRDefault="00484080" w:rsidP="00484080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0" w:rsidRDefault="00484080" w:rsidP="00484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</w:p>
          <w:p w:rsidR="00484080" w:rsidRDefault="00484080" w:rsidP="00484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  <w:tr w:rsidR="00484080" w:rsidTr="00484080">
        <w:trPr>
          <w:trHeight w:val="6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0" w:rsidRDefault="00484080" w:rsidP="00484080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0" w:rsidRDefault="00484080" w:rsidP="00484080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0" w:rsidRDefault="00484080" w:rsidP="00484080">
            <w:pPr>
              <w:jc w:val="center"/>
              <w:rPr>
                <w:b/>
              </w:rPr>
            </w:pPr>
          </w:p>
        </w:tc>
      </w:tr>
    </w:tbl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484080" w:rsidRPr="00484080" w:rsidRDefault="00484080" w:rsidP="00484080">
      <w:pPr>
        <w:rPr>
          <w:sz w:val="7"/>
        </w:rPr>
      </w:pPr>
    </w:p>
    <w:p w:rsidR="00596728" w:rsidRPr="00484080" w:rsidRDefault="00596728" w:rsidP="00484080">
      <w:pPr>
        <w:rPr>
          <w:sz w:val="7"/>
        </w:rPr>
      </w:pPr>
    </w:p>
    <w:sectPr w:rsidR="00596728" w:rsidRPr="00484080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4C" w:rsidRDefault="0093284C" w:rsidP="006767FA">
      <w:r>
        <w:separator/>
      </w:r>
    </w:p>
  </w:endnote>
  <w:endnote w:type="continuationSeparator" w:id="0">
    <w:p w:rsidR="0093284C" w:rsidRDefault="0093284C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4C" w:rsidRDefault="0093284C" w:rsidP="006767FA">
      <w:r>
        <w:separator/>
      </w:r>
    </w:p>
  </w:footnote>
  <w:footnote w:type="continuationSeparator" w:id="0">
    <w:p w:rsidR="0093284C" w:rsidRDefault="0093284C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654A11" wp14:editId="12D753A2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6046D1" w:rsidRDefault="006767FA" w:rsidP="006767FA">
          <w:pPr>
            <w:jc w:val="center"/>
            <w:rPr>
              <w:b/>
              <w:sz w:val="24"/>
              <w:szCs w:val="24"/>
            </w:rPr>
          </w:pPr>
          <w:r w:rsidRPr="006046D1">
            <w:rPr>
              <w:b/>
              <w:sz w:val="24"/>
              <w:szCs w:val="24"/>
            </w:rPr>
            <w:t>T.C.</w:t>
          </w:r>
        </w:p>
        <w:p w:rsidR="009E048D" w:rsidRPr="006046D1" w:rsidRDefault="006767FA" w:rsidP="006767FA">
          <w:pPr>
            <w:jc w:val="center"/>
            <w:rPr>
              <w:b/>
              <w:sz w:val="24"/>
              <w:szCs w:val="24"/>
            </w:rPr>
          </w:pPr>
          <w:r w:rsidRPr="006046D1">
            <w:rPr>
              <w:b/>
              <w:sz w:val="24"/>
              <w:szCs w:val="24"/>
            </w:rPr>
            <w:t>SAKARYA ÜNİVERSİTESİ</w:t>
          </w:r>
        </w:p>
        <w:p w:rsidR="006767FA" w:rsidRPr="006046D1" w:rsidRDefault="006767FA" w:rsidP="006767FA">
          <w:pPr>
            <w:jc w:val="center"/>
            <w:rPr>
              <w:b/>
              <w:sz w:val="24"/>
              <w:szCs w:val="24"/>
            </w:rPr>
          </w:pPr>
          <w:r w:rsidRPr="006046D1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6046D1" w:rsidRDefault="00FD01DB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Pr="006046D1">
            <w:rPr>
              <w:b/>
              <w:sz w:val="24"/>
              <w:szCs w:val="24"/>
            </w:rPr>
            <w:t xml:space="preserve"> </w:t>
          </w:r>
          <w:r w:rsidR="00EE3564" w:rsidRPr="006046D1">
            <w:rPr>
              <w:b/>
              <w:sz w:val="24"/>
              <w:szCs w:val="24"/>
            </w:rPr>
            <w:t>MERKEZİ</w:t>
          </w:r>
        </w:p>
        <w:p w:rsidR="00EE3564" w:rsidRPr="00CE7D74" w:rsidRDefault="00DD64AC" w:rsidP="006046D1">
          <w:pPr>
            <w:jc w:val="center"/>
            <w:rPr>
              <w:color w:val="151616"/>
              <w:sz w:val="28"/>
              <w:szCs w:val="28"/>
            </w:rPr>
          </w:pPr>
          <w:r w:rsidRPr="006046D1">
            <w:rPr>
              <w:b/>
              <w:sz w:val="24"/>
              <w:szCs w:val="24"/>
            </w:rPr>
            <w:t>KESİCİ-DELİCİ ALET YARALANMA</w:t>
          </w:r>
          <w:r w:rsidR="00CE7D74" w:rsidRPr="006046D1">
            <w:rPr>
              <w:b/>
              <w:sz w:val="24"/>
              <w:szCs w:val="24"/>
            </w:rPr>
            <w:t>LARI ORANI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5115910" wp14:editId="15928E10">
          <wp:simplePos x="0" y="0"/>
          <wp:positionH relativeFrom="column">
            <wp:posOffset>266700</wp:posOffset>
          </wp:positionH>
          <wp:positionV relativeFrom="paragraph">
            <wp:posOffset>1270</wp:posOffset>
          </wp:positionV>
          <wp:extent cx="661987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5C6491" w:rsidTr="00DD1C53">
      <w:trPr>
        <w:jc w:val="center"/>
      </w:trPr>
      <w:tc>
        <w:tcPr>
          <w:tcW w:w="2741" w:type="dxa"/>
        </w:tcPr>
        <w:p w:rsidR="005C6491" w:rsidRPr="0095737F" w:rsidRDefault="005C6491" w:rsidP="00CA22D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CA22D2">
            <w:rPr>
              <w:rStyle w:val="SayfaNumaras"/>
              <w:noProof/>
              <w:sz w:val="18"/>
              <w:szCs w:val="18"/>
            </w:rPr>
            <w:t>SEN09. FR. 03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5C6491" w:rsidRPr="0095737F" w:rsidRDefault="005C6491" w:rsidP="005C649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5C6491" w:rsidRPr="0095737F" w:rsidRDefault="005C6491" w:rsidP="005C649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5C6491" w:rsidRPr="0095737F" w:rsidRDefault="005C6491" w:rsidP="005C6491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5C6491" w:rsidRPr="0095737F" w:rsidRDefault="005C6491" w:rsidP="005C649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5C6491" w:rsidRPr="0095737F" w:rsidRDefault="005C6491" w:rsidP="005C649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D01D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D01D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11599"/>
    <w:multiLevelType w:val="hybridMultilevel"/>
    <w:tmpl w:val="E6CA5D1A"/>
    <w:lvl w:ilvl="0" w:tplc="00EE1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94E85"/>
    <w:multiLevelType w:val="hybridMultilevel"/>
    <w:tmpl w:val="8336401A"/>
    <w:lvl w:ilvl="0" w:tplc="A0985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42D3"/>
    <w:rsid w:val="00047FD0"/>
    <w:rsid w:val="000915F1"/>
    <w:rsid w:val="000C707F"/>
    <w:rsid w:val="000F33BB"/>
    <w:rsid w:val="00215846"/>
    <w:rsid w:val="00297B48"/>
    <w:rsid w:val="002A38FC"/>
    <w:rsid w:val="00303151"/>
    <w:rsid w:val="0030755C"/>
    <w:rsid w:val="003A34AA"/>
    <w:rsid w:val="003C4E99"/>
    <w:rsid w:val="00415B87"/>
    <w:rsid w:val="00484080"/>
    <w:rsid w:val="004B179E"/>
    <w:rsid w:val="004D43AA"/>
    <w:rsid w:val="004D7EF0"/>
    <w:rsid w:val="004F091C"/>
    <w:rsid w:val="005605F9"/>
    <w:rsid w:val="0057726F"/>
    <w:rsid w:val="00577E68"/>
    <w:rsid w:val="00581857"/>
    <w:rsid w:val="00596728"/>
    <w:rsid w:val="005C6491"/>
    <w:rsid w:val="006046D1"/>
    <w:rsid w:val="00610A26"/>
    <w:rsid w:val="006767FA"/>
    <w:rsid w:val="006877B9"/>
    <w:rsid w:val="00690135"/>
    <w:rsid w:val="006A7486"/>
    <w:rsid w:val="006E732A"/>
    <w:rsid w:val="00715E0E"/>
    <w:rsid w:val="00745E6A"/>
    <w:rsid w:val="007A05B9"/>
    <w:rsid w:val="008618BE"/>
    <w:rsid w:val="00874C2B"/>
    <w:rsid w:val="0093284C"/>
    <w:rsid w:val="00941D7A"/>
    <w:rsid w:val="009E048D"/>
    <w:rsid w:val="009F722C"/>
    <w:rsid w:val="00A57F22"/>
    <w:rsid w:val="00A925B6"/>
    <w:rsid w:val="00A9702A"/>
    <w:rsid w:val="00AC4029"/>
    <w:rsid w:val="00BA7598"/>
    <w:rsid w:val="00C13CB4"/>
    <w:rsid w:val="00C2297E"/>
    <w:rsid w:val="00C27C0F"/>
    <w:rsid w:val="00CA22D2"/>
    <w:rsid w:val="00CE1ED9"/>
    <w:rsid w:val="00CE7D74"/>
    <w:rsid w:val="00D17CFA"/>
    <w:rsid w:val="00D968A8"/>
    <w:rsid w:val="00DC386D"/>
    <w:rsid w:val="00DD64AC"/>
    <w:rsid w:val="00E314C9"/>
    <w:rsid w:val="00E82560"/>
    <w:rsid w:val="00EA2187"/>
    <w:rsid w:val="00EC2568"/>
    <w:rsid w:val="00EE3564"/>
    <w:rsid w:val="00F6314B"/>
    <w:rsid w:val="00F82646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5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5E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E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10</cp:revision>
  <cp:lastPrinted>2020-08-07T07:37:00Z</cp:lastPrinted>
  <dcterms:created xsi:type="dcterms:W3CDTF">2019-12-05T14:07:00Z</dcterms:created>
  <dcterms:modified xsi:type="dcterms:W3CDTF">2020-08-07T07:37:00Z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