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CB" w:rsidRDefault="00D23ECB">
      <w:pPr>
        <w:rPr>
          <w:b/>
          <w:sz w:val="20"/>
        </w:rPr>
      </w:pPr>
    </w:p>
    <w:p w:rsidR="00D23ECB" w:rsidRDefault="00D23ECB">
      <w:pPr>
        <w:spacing w:before="4"/>
        <w:rPr>
          <w:b/>
          <w:sz w:val="20"/>
        </w:rPr>
      </w:pPr>
    </w:p>
    <w:p w:rsidR="00D23ECB" w:rsidRDefault="002816D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227965</wp:posOffset>
                </wp:positionV>
                <wp:extent cx="0" cy="1146810"/>
                <wp:effectExtent l="10160" t="9525" r="8890" b="5715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E0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7.95pt" to="296.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118745</wp:posOffset>
                </wp:positionV>
                <wp:extent cx="1767205" cy="80645"/>
                <wp:effectExtent l="12065" t="5080" r="11430" b="952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2783"/>
                            <a:gd name="T2" fmla="+- 0 190 187"/>
                            <a:gd name="T3" fmla="*/ 190 h 127"/>
                            <a:gd name="T4" fmla="+- 0 559 559"/>
                            <a:gd name="T5" fmla="*/ T4 w 2783"/>
                            <a:gd name="T6" fmla="+- 0 313 187"/>
                            <a:gd name="T7" fmla="*/ 313 h 127"/>
                            <a:gd name="T8" fmla="+- 0 1951 559"/>
                            <a:gd name="T9" fmla="*/ T8 w 2783"/>
                            <a:gd name="T10" fmla="+- 0 313 187"/>
                            <a:gd name="T11" fmla="*/ 313 h 127"/>
                            <a:gd name="T12" fmla="+- 0 3341 559"/>
                            <a:gd name="T13" fmla="*/ T12 w 2783"/>
                            <a:gd name="T14" fmla="+- 0 313 187"/>
                            <a:gd name="T15" fmla="*/ 313 h 127"/>
                            <a:gd name="T16" fmla="+- 0 3339 559"/>
                            <a:gd name="T17" fmla="*/ T16 w 2783"/>
                            <a:gd name="T18" fmla="+- 0 187 187"/>
                            <a:gd name="T19" fmla="*/ 187 h 127"/>
                            <a:gd name="T20" fmla="+- 0 3339 559"/>
                            <a:gd name="T21" fmla="*/ T20 w 2783"/>
                            <a:gd name="T22" fmla="+- 0 313 187"/>
                            <a:gd name="T23" fmla="*/ 31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83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1392" y="126"/>
                              </a:lnTo>
                              <a:lnTo>
                                <a:pt x="2782" y="126"/>
                              </a:lnTo>
                              <a:moveTo>
                                <a:pt x="2780" y="0"/>
                              </a:moveTo>
                              <a:lnTo>
                                <a:pt x="2780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9405" id="AutoShape 16" o:spid="_x0000_s1026" style="position:absolute;margin-left:27.95pt;margin-top:9.35pt;width:139.15pt;height: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" path="m,3l,126r1392,l2782,126m2780,r,126e" filled="f" strokecolor="#151616" strokeweight=".1mm">
                <v:path arrowok="t" o:connecttype="custom" o:connectlocs="0,120650;0,198755;883920,198755;1766570,198755;1765300,118745;1765300,198755" o:connectangles="0,0,0,0,0,0"/>
                <w10:wrap anchorx="page"/>
              </v:shape>
            </w:pict>
          </mc:Fallback>
        </mc:AlternateContent>
      </w:r>
      <w:r>
        <w:rPr>
          <w:color w:val="151616"/>
        </w:rPr>
        <w:t>HASTA BİLGİLERİ</w:t>
      </w:r>
    </w:p>
    <w:p w:rsidR="00D23ECB" w:rsidRDefault="002816D6">
      <w:pPr>
        <w:spacing w:before="88" w:line="280" w:lineRule="auto"/>
        <w:ind w:left="349" w:right="9134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159385</wp:posOffset>
                </wp:positionV>
                <wp:extent cx="3087370" cy="80645"/>
                <wp:effectExtent l="12065" t="12065" r="5715" b="1206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255 251"/>
                            <a:gd name="T3" fmla="*/ 255 h 127"/>
                            <a:gd name="T4" fmla="+- 0 559 559"/>
                            <a:gd name="T5" fmla="*/ T4 w 4862"/>
                            <a:gd name="T6" fmla="+- 0 378 251"/>
                            <a:gd name="T7" fmla="*/ 378 h 127"/>
                            <a:gd name="T8" fmla="+- 0 2990 559"/>
                            <a:gd name="T9" fmla="*/ T8 w 4862"/>
                            <a:gd name="T10" fmla="+- 0 378 251"/>
                            <a:gd name="T11" fmla="*/ 378 h 127"/>
                            <a:gd name="T12" fmla="+- 0 5420 559"/>
                            <a:gd name="T13" fmla="*/ T12 w 4862"/>
                            <a:gd name="T14" fmla="+- 0 378 251"/>
                            <a:gd name="T15" fmla="*/ 378 h 127"/>
                            <a:gd name="T16" fmla="+- 0 2645 559"/>
                            <a:gd name="T17" fmla="*/ T16 w 4862"/>
                            <a:gd name="T18" fmla="+- 0 251 251"/>
                            <a:gd name="T19" fmla="*/ 251 h 127"/>
                            <a:gd name="T20" fmla="+- 0 2645 559"/>
                            <a:gd name="T21" fmla="*/ T20 w 4862"/>
                            <a:gd name="T22" fmla="+- 0 378 251"/>
                            <a:gd name="T23" fmla="*/ 378 h 127"/>
                            <a:gd name="T24" fmla="+- 0 559 559"/>
                            <a:gd name="T25" fmla="*/ T24 w 4862"/>
                            <a:gd name="T26" fmla="+- 0 255 251"/>
                            <a:gd name="T27" fmla="*/ 255 h 127"/>
                            <a:gd name="T28" fmla="+- 0 559 559"/>
                            <a:gd name="T29" fmla="*/ T28 w 4862"/>
                            <a:gd name="T30" fmla="+- 0 378 251"/>
                            <a:gd name="T31" fmla="*/ 378 h 127"/>
                            <a:gd name="T32" fmla="+- 0 2990 559"/>
                            <a:gd name="T33" fmla="*/ T32 w 4862"/>
                            <a:gd name="T34" fmla="+- 0 378 251"/>
                            <a:gd name="T35" fmla="*/ 378 h 127"/>
                            <a:gd name="T36" fmla="+- 0 5420 559"/>
                            <a:gd name="T37" fmla="*/ T36 w 4862"/>
                            <a:gd name="T38" fmla="+- 0 378 251"/>
                            <a:gd name="T39" fmla="*/ 378 h 127"/>
                            <a:gd name="T40" fmla="+- 0 2645 559"/>
                            <a:gd name="T41" fmla="*/ T40 w 4862"/>
                            <a:gd name="T42" fmla="+- 0 251 251"/>
                            <a:gd name="T43" fmla="*/ 251 h 127"/>
                            <a:gd name="T44" fmla="+- 0 2645 559"/>
                            <a:gd name="T45" fmla="*/ T44 w 4862"/>
                            <a:gd name="T46" fmla="+- 0 378 251"/>
                            <a:gd name="T47" fmla="*/ 37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B34D" id="AutoShape 15" o:spid="_x0000_s1026" style="position:absolute;margin-left:27.95pt;margin-top:12.55pt;width:243.1pt;height:6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" path="m,4l,127r2431,l4861,127m2086,r,127m,4l,127r2431,l4861,127m2086,r,127e" filled="f" strokecolor="#151616" strokeweight=".1mm">
                <v:path arrowok="t" o:connecttype="custom" o:connectlocs="0,161925;0,240030;1543685,240030;3086735,240030;1324610,159385;1324610,240030;0,161925;0,240030;1543685,240030;3086735,240030;1324610,159385;1324610,24003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368300</wp:posOffset>
                </wp:positionV>
                <wp:extent cx="3087370" cy="80645"/>
                <wp:effectExtent l="12065" t="11430" r="5715" b="1270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583 580"/>
                            <a:gd name="T3" fmla="*/ 583 h 127"/>
                            <a:gd name="T4" fmla="+- 0 559 559"/>
                            <a:gd name="T5" fmla="*/ T4 w 4862"/>
                            <a:gd name="T6" fmla="+- 0 706 580"/>
                            <a:gd name="T7" fmla="*/ 706 h 127"/>
                            <a:gd name="T8" fmla="+- 0 2990 559"/>
                            <a:gd name="T9" fmla="*/ T8 w 4862"/>
                            <a:gd name="T10" fmla="+- 0 706 580"/>
                            <a:gd name="T11" fmla="*/ 706 h 127"/>
                            <a:gd name="T12" fmla="+- 0 5420 559"/>
                            <a:gd name="T13" fmla="*/ T12 w 4862"/>
                            <a:gd name="T14" fmla="+- 0 706 580"/>
                            <a:gd name="T15" fmla="*/ 706 h 127"/>
                            <a:gd name="T16" fmla="+- 0 2645 559"/>
                            <a:gd name="T17" fmla="*/ T16 w 4862"/>
                            <a:gd name="T18" fmla="+- 0 580 580"/>
                            <a:gd name="T19" fmla="*/ 580 h 127"/>
                            <a:gd name="T20" fmla="+- 0 2645 559"/>
                            <a:gd name="T21" fmla="*/ T20 w 4862"/>
                            <a:gd name="T22" fmla="+- 0 706 580"/>
                            <a:gd name="T23" fmla="*/ 70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9991" id="AutoShape 14" o:spid="_x0000_s1026" style="position:absolute;margin-left:27.95pt;margin-top:29pt;width:243.1pt;height:6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" path="m,3l,126r2431,l4861,126m2086,r,126e" filled="f" strokecolor="#151616" strokeweight=".1mm">
                <v:path arrowok="t" o:connecttype="custom" o:connectlocs="0,370205;0,448310;1543685,448310;3086735,448310;1324610,368300;1324610,44831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577215</wp:posOffset>
                </wp:positionV>
                <wp:extent cx="3087370" cy="80645"/>
                <wp:effectExtent l="12065" t="10795" r="5715" b="1333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912 909"/>
                            <a:gd name="T3" fmla="*/ 912 h 127"/>
                            <a:gd name="T4" fmla="+- 0 559 559"/>
                            <a:gd name="T5" fmla="*/ T4 w 4862"/>
                            <a:gd name="T6" fmla="+- 0 1035 909"/>
                            <a:gd name="T7" fmla="*/ 1035 h 127"/>
                            <a:gd name="T8" fmla="+- 0 2990 559"/>
                            <a:gd name="T9" fmla="*/ T8 w 4862"/>
                            <a:gd name="T10" fmla="+- 0 1035 909"/>
                            <a:gd name="T11" fmla="*/ 1035 h 127"/>
                            <a:gd name="T12" fmla="+- 0 5420 559"/>
                            <a:gd name="T13" fmla="*/ T12 w 4862"/>
                            <a:gd name="T14" fmla="+- 0 1035 909"/>
                            <a:gd name="T15" fmla="*/ 1035 h 127"/>
                            <a:gd name="T16" fmla="+- 0 2645 559"/>
                            <a:gd name="T17" fmla="*/ T16 w 4862"/>
                            <a:gd name="T18" fmla="+- 0 909 909"/>
                            <a:gd name="T19" fmla="*/ 909 h 127"/>
                            <a:gd name="T20" fmla="+- 0 2645 559"/>
                            <a:gd name="T21" fmla="*/ T20 w 4862"/>
                            <a:gd name="T22" fmla="+- 0 1035 909"/>
                            <a:gd name="T23" fmla="*/ 1035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7A37" id="AutoShape 13" o:spid="_x0000_s1026" style="position:absolute;margin-left:27.95pt;margin-top:45.45pt;width:243.1pt;height:6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" path="m,3l,126r2431,l4861,126m2086,r,126e" filled="f" strokecolor="#151616" strokeweight=".1mm">
                <v:path arrowok="t" o:connecttype="custom" o:connectlocs="0,579120;0,657225;1543685,657225;3086735,657225;1324610,577215;1324610,657225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786130</wp:posOffset>
                </wp:positionV>
                <wp:extent cx="3087370" cy="80645"/>
                <wp:effectExtent l="12065" t="10160" r="5715" b="4445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241 1238"/>
                            <a:gd name="T3" fmla="*/ 1241 h 127"/>
                            <a:gd name="T4" fmla="+- 0 559 559"/>
                            <a:gd name="T5" fmla="*/ T4 w 4862"/>
                            <a:gd name="T6" fmla="+- 0 1364 1238"/>
                            <a:gd name="T7" fmla="*/ 1364 h 127"/>
                            <a:gd name="T8" fmla="+- 0 2990 559"/>
                            <a:gd name="T9" fmla="*/ T8 w 4862"/>
                            <a:gd name="T10" fmla="+- 0 1364 1238"/>
                            <a:gd name="T11" fmla="*/ 1364 h 127"/>
                            <a:gd name="T12" fmla="+- 0 5420 559"/>
                            <a:gd name="T13" fmla="*/ T12 w 4862"/>
                            <a:gd name="T14" fmla="+- 0 1364 1238"/>
                            <a:gd name="T15" fmla="*/ 1364 h 127"/>
                            <a:gd name="T16" fmla="+- 0 2645 559"/>
                            <a:gd name="T17" fmla="*/ T16 w 4862"/>
                            <a:gd name="T18" fmla="+- 0 1238 1238"/>
                            <a:gd name="T19" fmla="*/ 1238 h 127"/>
                            <a:gd name="T20" fmla="+- 0 2645 559"/>
                            <a:gd name="T21" fmla="*/ T20 w 4862"/>
                            <a:gd name="T22" fmla="+- 0 1364 1238"/>
                            <a:gd name="T23" fmla="*/ 136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33B2" id="AutoShape 12" o:spid="_x0000_s1026" style="position:absolute;margin-left:27.95pt;margin-top:61.9pt;width:243.1pt;height: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" path="m,3l,126r2431,l4861,126m2086,r,126e" filled="f" strokecolor="#151616" strokeweight=".1mm">
                <v:path arrowok="t" o:connecttype="custom" o:connectlocs="0,788035;0,866140;1543685,866140;3086735,866140;1324610,786130;1324610,86614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995045</wp:posOffset>
                </wp:positionV>
                <wp:extent cx="3087370" cy="80645"/>
                <wp:effectExtent l="12065" t="9525" r="5715" b="508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570 1567"/>
                            <a:gd name="T3" fmla="*/ 1570 h 127"/>
                            <a:gd name="T4" fmla="+- 0 559 559"/>
                            <a:gd name="T5" fmla="*/ T4 w 4862"/>
                            <a:gd name="T6" fmla="+- 0 1693 1567"/>
                            <a:gd name="T7" fmla="*/ 1693 h 127"/>
                            <a:gd name="T8" fmla="+- 0 2990 559"/>
                            <a:gd name="T9" fmla="*/ T8 w 4862"/>
                            <a:gd name="T10" fmla="+- 0 1693 1567"/>
                            <a:gd name="T11" fmla="*/ 1693 h 127"/>
                            <a:gd name="T12" fmla="+- 0 5420 559"/>
                            <a:gd name="T13" fmla="*/ T12 w 4862"/>
                            <a:gd name="T14" fmla="+- 0 1693 1567"/>
                            <a:gd name="T15" fmla="*/ 1693 h 127"/>
                            <a:gd name="T16" fmla="+- 0 2645 559"/>
                            <a:gd name="T17" fmla="*/ T16 w 4862"/>
                            <a:gd name="T18" fmla="+- 0 1567 1567"/>
                            <a:gd name="T19" fmla="*/ 1567 h 127"/>
                            <a:gd name="T20" fmla="+- 0 2645 559"/>
                            <a:gd name="T21" fmla="*/ T20 w 4862"/>
                            <a:gd name="T22" fmla="+- 0 1693 1567"/>
                            <a:gd name="T23" fmla="*/ 169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2007" id="AutoShape 11" o:spid="_x0000_s1026" style="position:absolute;margin-left:27.95pt;margin-top:78.35pt;width:243.1pt;height: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" path="m,3l,126r2431,l4861,126m2086,r,126e" filled="f" strokecolor="#151616" strokeweight=".1mm">
                <v:path arrowok="t" o:connecttype="custom" o:connectlocs="0,996950;0,1075055;1543685,1075055;3086735,1075055;1324610,995045;1324610,1075055" o:connectangles="0,0,0,0,0,0"/>
                <w10:wrap anchorx="page"/>
              </v:shape>
            </w:pict>
          </mc:Fallback>
        </mc:AlternateContent>
      </w:r>
      <w:r>
        <w:rPr>
          <w:color w:val="151616"/>
          <w:sz w:val="24"/>
        </w:rPr>
        <w:t xml:space="preserve">Hasta </w:t>
      </w:r>
      <w:proofErr w:type="spellStart"/>
      <w:r>
        <w:rPr>
          <w:color w:val="151616"/>
          <w:sz w:val="24"/>
        </w:rPr>
        <w:t>Adı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Soyadı</w:t>
      </w:r>
      <w:proofErr w:type="spellEnd"/>
      <w:r>
        <w:rPr>
          <w:color w:val="151616"/>
          <w:sz w:val="24"/>
        </w:rPr>
        <w:t xml:space="preserve"> TC </w:t>
      </w:r>
      <w:proofErr w:type="spellStart"/>
      <w:r>
        <w:rPr>
          <w:color w:val="151616"/>
          <w:sz w:val="24"/>
        </w:rPr>
        <w:t>Kimlik</w:t>
      </w:r>
      <w:proofErr w:type="spellEnd"/>
      <w:r>
        <w:rPr>
          <w:color w:val="151616"/>
          <w:sz w:val="24"/>
        </w:rPr>
        <w:t xml:space="preserve"> No Hasta </w:t>
      </w:r>
      <w:proofErr w:type="spellStart"/>
      <w:r>
        <w:rPr>
          <w:color w:val="151616"/>
          <w:sz w:val="24"/>
        </w:rPr>
        <w:t>Dosya</w:t>
      </w:r>
      <w:proofErr w:type="spellEnd"/>
      <w:r>
        <w:rPr>
          <w:color w:val="151616"/>
          <w:sz w:val="24"/>
        </w:rPr>
        <w:t xml:space="preserve"> No </w:t>
      </w:r>
      <w:proofErr w:type="spellStart"/>
      <w:r>
        <w:rPr>
          <w:color w:val="151616"/>
          <w:sz w:val="24"/>
        </w:rPr>
        <w:t>Doğum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Tarihi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Telefon</w:t>
      </w:r>
      <w:proofErr w:type="spellEnd"/>
    </w:p>
    <w:p w:rsidR="00D23ECB" w:rsidRDefault="00D23ECB">
      <w:pPr>
        <w:rPr>
          <w:sz w:val="20"/>
        </w:rPr>
      </w:pPr>
    </w:p>
    <w:p w:rsidR="00D23ECB" w:rsidRDefault="00D23ECB">
      <w:pPr>
        <w:spacing w:before="8"/>
        <w:rPr>
          <w:sz w:val="19"/>
        </w:rPr>
      </w:pPr>
    </w:p>
    <w:p w:rsidR="00D23ECB" w:rsidRDefault="002816D6">
      <w:pPr>
        <w:pStyle w:val="Balk1"/>
        <w:tabs>
          <w:tab w:val="left" w:pos="7837"/>
        </w:tabs>
        <w:spacing w:before="135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2682240" cy="80645"/>
                <wp:effectExtent l="12065" t="13335" r="10795" b="1079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224"/>
                            <a:gd name="T2" fmla="+- 0 337 333"/>
                            <a:gd name="T3" fmla="*/ 337 h 127"/>
                            <a:gd name="T4" fmla="+- 0 559 559"/>
                            <a:gd name="T5" fmla="*/ T4 w 4224"/>
                            <a:gd name="T6" fmla="+- 0 460 333"/>
                            <a:gd name="T7" fmla="*/ 460 h 127"/>
                            <a:gd name="T8" fmla="+- 0 2671 559"/>
                            <a:gd name="T9" fmla="*/ T8 w 4224"/>
                            <a:gd name="T10" fmla="+- 0 460 333"/>
                            <a:gd name="T11" fmla="*/ 460 h 127"/>
                            <a:gd name="T12" fmla="+- 0 4783 559"/>
                            <a:gd name="T13" fmla="*/ T12 w 4224"/>
                            <a:gd name="T14" fmla="+- 0 460 333"/>
                            <a:gd name="T15" fmla="*/ 460 h 127"/>
                            <a:gd name="T16" fmla="+- 0 4780 559"/>
                            <a:gd name="T17" fmla="*/ T16 w 4224"/>
                            <a:gd name="T18" fmla="+- 0 333 333"/>
                            <a:gd name="T19" fmla="*/ 333 h 127"/>
                            <a:gd name="T20" fmla="+- 0 4780 559"/>
                            <a:gd name="T21" fmla="*/ T20 w 422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22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112" y="127"/>
                              </a:lnTo>
                              <a:lnTo>
                                <a:pt x="4224" y="127"/>
                              </a:lnTo>
                              <a:moveTo>
                                <a:pt x="4221" y="0"/>
                              </a:moveTo>
                              <a:lnTo>
                                <a:pt x="422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EC57" id="AutoShape 10" o:spid="_x0000_s1026" style="position:absolute;margin-left:27.95pt;margin-top:16.65pt;width:211.2pt;height: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" path="m,4l,127r2112,l4224,127m4221,r,127e" filled="f" strokecolor="#151616" strokeweight=".1mm">
                <v:path arrowok="t" o:connecttype="custom" o:connectlocs="0,213995;0,292100;1341120,292100;2682240,292100;2680335,211455;268033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211455</wp:posOffset>
                </wp:positionV>
                <wp:extent cx="885190" cy="80645"/>
                <wp:effectExtent l="8890" t="13335" r="10795" b="1079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80645"/>
                        </a:xfrm>
                        <a:custGeom>
                          <a:avLst/>
                          <a:gdLst>
                            <a:gd name="T0" fmla="+- 0 7904 7904"/>
                            <a:gd name="T1" fmla="*/ T0 w 1394"/>
                            <a:gd name="T2" fmla="+- 0 337 333"/>
                            <a:gd name="T3" fmla="*/ 337 h 127"/>
                            <a:gd name="T4" fmla="+- 0 7904 7904"/>
                            <a:gd name="T5" fmla="*/ T4 w 1394"/>
                            <a:gd name="T6" fmla="+- 0 460 333"/>
                            <a:gd name="T7" fmla="*/ 460 h 127"/>
                            <a:gd name="T8" fmla="+- 0 8602 7904"/>
                            <a:gd name="T9" fmla="*/ T8 w 1394"/>
                            <a:gd name="T10" fmla="+- 0 460 333"/>
                            <a:gd name="T11" fmla="*/ 460 h 127"/>
                            <a:gd name="T12" fmla="+- 0 9298 7904"/>
                            <a:gd name="T13" fmla="*/ T12 w 1394"/>
                            <a:gd name="T14" fmla="+- 0 460 333"/>
                            <a:gd name="T15" fmla="*/ 460 h 127"/>
                            <a:gd name="T16" fmla="+- 0 9295 7904"/>
                            <a:gd name="T17" fmla="*/ T16 w 1394"/>
                            <a:gd name="T18" fmla="+- 0 333 333"/>
                            <a:gd name="T19" fmla="*/ 333 h 127"/>
                            <a:gd name="T20" fmla="+- 0 9295 7904"/>
                            <a:gd name="T21" fmla="*/ T20 w 1394"/>
                            <a:gd name="T22" fmla="+- 0 460 333"/>
                            <a:gd name="T23" fmla="*/ 46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94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698" y="127"/>
                              </a:lnTo>
                              <a:lnTo>
                                <a:pt x="1394" y="127"/>
                              </a:lnTo>
                              <a:moveTo>
                                <a:pt x="1391" y="0"/>
                              </a:moveTo>
                              <a:lnTo>
                                <a:pt x="1391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E7A6" id="AutoShape 9" o:spid="_x0000_s1026" style="position:absolute;margin-left:395.2pt;margin-top:16.65pt;width:69.7pt;height: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" path="m,4l,127r698,l1394,127m1391,r,127e" filled="f" strokecolor="#151616" strokeweight=".1mm">
                <v:path arrowok="t" o:connecttype="custom" o:connectlocs="0,213995;0,292100;443230,292100;885190,292100;883285,211455;883285,2921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136525</wp:posOffset>
                </wp:positionV>
                <wp:extent cx="0" cy="1146810"/>
                <wp:effectExtent l="10160" t="5080" r="8890" b="1016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1386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0.75pt" to="296.3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" strokecolor="#151616" strokeweight=".2mm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631190</wp:posOffset>
                </wp:positionV>
                <wp:extent cx="2682240" cy="78105"/>
                <wp:effectExtent l="12065" t="13970" r="10795" b="1270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994 994"/>
                            <a:gd name="T3" fmla="*/ 994 h 123"/>
                            <a:gd name="T4" fmla="+- 0 6454 6454"/>
                            <a:gd name="T5" fmla="*/ T4 w 4224"/>
                            <a:gd name="T6" fmla="+- 0 1117 994"/>
                            <a:gd name="T7" fmla="*/ 1117 h 123"/>
                            <a:gd name="T8" fmla="+- 0 8566 6454"/>
                            <a:gd name="T9" fmla="*/ T8 w 4224"/>
                            <a:gd name="T10" fmla="+- 0 1117 994"/>
                            <a:gd name="T11" fmla="*/ 1117 h 123"/>
                            <a:gd name="T12" fmla="+- 0 10678 6454"/>
                            <a:gd name="T13" fmla="*/ T12 w 4224"/>
                            <a:gd name="T14" fmla="+- 0 1117 994"/>
                            <a:gd name="T15" fmla="*/ 1117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918BF" id="Freeform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49.7pt,322.7pt,55.85pt,428.3pt,55.85pt,533.9pt,55.8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" filled="f" strokecolor="#151616" strokeweight=".1mm">
                <v:path arrowok="t" o:connecttype="custom" o:connectlocs="0,631190;0,709295;1341120,709295;2682240,709295" o:connectangles="0,0,0,0"/>
                <w10:wrap anchorx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840105</wp:posOffset>
                </wp:positionV>
                <wp:extent cx="2682240" cy="78105"/>
                <wp:effectExtent l="12065" t="13335" r="10795" b="13335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1323 1323"/>
                            <a:gd name="T3" fmla="*/ 1323 h 123"/>
                            <a:gd name="T4" fmla="+- 0 6454 6454"/>
                            <a:gd name="T5" fmla="*/ T4 w 4224"/>
                            <a:gd name="T6" fmla="+- 0 1446 1323"/>
                            <a:gd name="T7" fmla="*/ 1446 h 123"/>
                            <a:gd name="T8" fmla="+- 0 8566 6454"/>
                            <a:gd name="T9" fmla="*/ T8 w 4224"/>
                            <a:gd name="T10" fmla="+- 0 1446 1323"/>
                            <a:gd name="T11" fmla="*/ 1446 h 123"/>
                            <a:gd name="T12" fmla="+- 0 10678 6454"/>
                            <a:gd name="T13" fmla="*/ T12 w 4224"/>
                            <a:gd name="T14" fmla="+- 0 1446 1323"/>
                            <a:gd name="T15" fmla="*/ 144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DE742" id="Freeform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66.15pt,322.7pt,72.3pt,428.3pt,72.3pt,533.9pt,72.3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" filled="f" strokecolor="#151616" strokeweight=".1mm">
                <v:path arrowok="t" o:connecttype="custom" o:connectlocs="0,840105;0,918210;1341120,918210;2682240,918210" o:connectangles="0,0,0,0"/>
                <w10:wrap anchorx="page"/>
              </v:polyline>
            </w:pict>
          </mc:Fallback>
        </mc:AlternateContent>
      </w:r>
      <w:r>
        <w:rPr>
          <w:color w:val="151616"/>
          <w:spacing w:val="-6"/>
        </w:rPr>
        <w:t>TEDAVİ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UYGULANACAK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DİŞ</w:t>
      </w:r>
      <w:r>
        <w:rPr>
          <w:color w:val="151616"/>
        </w:rPr>
        <w:tab/>
        <w:t>TEŞHİS</w:t>
      </w:r>
    </w:p>
    <w:p w:rsidR="00D23ECB" w:rsidRDefault="002816D6">
      <w:pPr>
        <w:spacing w:before="5"/>
        <w:rPr>
          <w:b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132080</wp:posOffset>
                </wp:positionV>
                <wp:extent cx="2682240" cy="78105"/>
                <wp:effectExtent l="12065" t="5080" r="10795" b="12065"/>
                <wp:wrapTopAndBottom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78105"/>
                        </a:xfrm>
                        <a:custGeom>
                          <a:avLst/>
                          <a:gdLst>
                            <a:gd name="T0" fmla="+- 0 6454 6454"/>
                            <a:gd name="T1" fmla="*/ T0 w 4224"/>
                            <a:gd name="T2" fmla="+- 0 208 208"/>
                            <a:gd name="T3" fmla="*/ 208 h 123"/>
                            <a:gd name="T4" fmla="+- 0 6454 6454"/>
                            <a:gd name="T5" fmla="*/ T4 w 4224"/>
                            <a:gd name="T6" fmla="+- 0 331 208"/>
                            <a:gd name="T7" fmla="*/ 331 h 123"/>
                            <a:gd name="T8" fmla="+- 0 8566 6454"/>
                            <a:gd name="T9" fmla="*/ T8 w 4224"/>
                            <a:gd name="T10" fmla="+- 0 331 208"/>
                            <a:gd name="T11" fmla="*/ 331 h 123"/>
                            <a:gd name="T12" fmla="+- 0 10678 6454"/>
                            <a:gd name="T13" fmla="*/ T12 w 4224"/>
                            <a:gd name="T14" fmla="+- 0 331 208"/>
                            <a:gd name="T15" fmla="*/ 331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4" h="123">
                              <a:moveTo>
                                <a:pt x="0" y="0"/>
                              </a:moveTo>
                              <a:lnTo>
                                <a:pt x="0" y="123"/>
                              </a:lnTo>
                              <a:lnTo>
                                <a:pt x="2112" y="123"/>
                              </a:lnTo>
                              <a:lnTo>
                                <a:pt x="4224" y="123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F0011" id="Freeform 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pt,10.4pt,322.7pt,16.55pt,428.3pt,16.55pt,533.9pt,16.55pt" coordsize="422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" filled="f" strokecolor="#151616" strokeweight=".1mm">
                <v:path arrowok="t" o:connecttype="custom" o:connectlocs="0,132080;0,210185;1341120,210185;2682240,210185" o:connectangles="0,0,0,0"/>
                <w10:wrap type="topAndBottom" anchorx="page"/>
              </v:polyline>
            </w:pict>
          </mc:Fallback>
        </mc:AlternateContent>
      </w:r>
    </w:p>
    <w:p w:rsidR="00D23ECB" w:rsidRDefault="00D23ECB">
      <w:pPr>
        <w:rPr>
          <w:b/>
          <w:sz w:val="5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17"/>
        <w:gridCol w:w="287"/>
        <w:gridCol w:w="287"/>
        <w:gridCol w:w="275"/>
        <w:gridCol w:w="299"/>
        <w:gridCol w:w="286"/>
        <w:gridCol w:w="287"/>
        <w:gridCol w:w="288"/>
        <w:gridCol w:w="858"/>
        <w:gridCol w:w="415"/>
      </w:tblGrid>
      <w:tr w:rsidR="00D23ECB">
        <w:trPr>
          <w:trHeight w:hRule="exact" w:val="222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55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55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5 4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5 2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5 1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5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6 1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55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6 2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55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6 3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55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6 4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55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6 5</w:t>
            </w:r>
          </w:p>
        </w:tc>
        <w:tc>
          <w:tcPr>
            <w:tcW w:w="415" w:type="dxa"/>
          </w:tcPr>
          <w:p w:rsidR="00D23ECB" w:rsidRDefault="00D23ECB"/>
        </w:tc>
      </w:tr>
      <w:tr w:rsidR="00D23ECB">
        <w:trPr>
          <w:trHeight w:hRule="exact" w:val="185"/>
        </w:trPr>
        <w:tc>
          <w:tcPr>
            <w:tcW w:w="124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1 8  1 7  1 6    1 5</w:t>
            </w:r>
          </w:p>
        </w:tc>
        <w:tc>
          <w:tcPr>
            <w:tcW w:w="31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1 4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1 3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1 2</w:t>
            </w:r>
          </w:p>
        </w:tc>
        <w:tc>
          <w:tcPr>
            <w:tcW w:w="275" w:type="dxa"/>
            <w:tcBorders>
              <w:bottom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1 1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2 1</w:t>
            </w:r>
          </w:p>
        </w:tc>
        <w:tc>
          <w:tcPr>
            <w:tcW w:w="286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2 2</w:t>
            </w:r>
          </w:p>
        </w:tc>
        <w:tc>
          <w:tcPr>
            <w:tcW w:w="287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2 3</w:t>
            </w:r>
          </w:p>
        </w:tc>
        <w:tc>
          <w:tcPr>
            <w:tcW w:w="28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2 4</w:t>
            </w:r>
          </w:p>
        </w:tc>
        <w:tc>
          <w:tcPr>
            <w:tcW w:w="858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2 5  2 6  2 7</w:t>
            </w:r>
          </w:p>
        </w:tc>
        <w:tc>
          <w:tcPr>
            <w:tcW w:w="415" w:type="dxa"/>
            <w:tcBorders>
              <w:bottom w:val="single" w:sz="3" w:space="0" w:color="000000"/>
            </w:tcBorders>
          </w:tcPr>
          <w:p w:rsidR="00D23ECB" w:rsidRDefault="002816D6">
            <w:pPr>
              <w:pStyle w:val="TableParagraph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2 8</w:t>
            </w:r>
          </w:p>
        </w:tc>
      </w:tr>
      <w:tr w:rsidR="00D23ECB">
        <w:trPr>
          <w:trHeight w:hRule="exact" w:val="195"/>
        </w:trPr>
        <w:tc>
          <w:tcPr>
            <w:tcW w:w="124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4 8  4 7  4 6    4 5</w:t>
            </w:r>
          </w:p>
        </w:tc>
        <w:tc>
          <w:tcPr>
            <w:tcW w:w="31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4 4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4 3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4 2</w:t>
            </w:r>
          </w:p>
        </w:tc>
        <w:tc>
          <w:tcPr>
            <w:tcW w:w="275" w:type="dxa"/>
            <w:tcBorders>
              <w:top w:val="single" w:sz="3" w:space="0" w:color="000000"/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4 1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3 1</w:t>
            </w:r>
          </w:p>
        </w:tc>
        <w:tc>
          <w:tcPr>
            <w:tcW w:w="286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3 2</w:t>
            </w:r>
          </w:p>
        </w:tc>
        <w:tc>
          <w:tcPr>
            <w:tcW w:w="287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3 3</w:t>
            </w:r>
          </w:p>
        </w:tc>
        <w:tc>
          <w:tcPr>
            <w:tcW w:w="28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3 4</w:t>
            </w:r>
          </w:p>
        </w:tc>
        <w:tc>
          <w:tcPr>
            <w:tcW w:w="858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3 5  3 6  3 7</w:t>
            </w:r>
          </w:p>
        </w:tc>
        <w:tc>
          <w:tcPr>
            <w:tcW w:w="415" w:type="dxa"/>
            <w:tcBorders>
              <w:top w:val="single" w:sz="3" w:space="0" w:color="000000"/>
            </w:tcBorders>
          </w:tcPr>
          <w:p w:rsidR="00D23ECB" w:rsidRDefault="002816D6">
            <w:pPr>
              <w:pStyle w:val="TableParagraph"/>
              <w:spacing w:before="53"/>
              <w:ind w:left="53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3 8</w:t>
            </w:r>
          </w:p>
        </w:tc>
      </w:tr>
      <w:tr w:rsidR="00D23ECB">
        <w:trPr>
          <w:trHeight w:hRule="exact" w:val="150"/>
        </w:trPr>
        <w:tc>
          <w:tcPr>
            <w:tcW w:w="1246" w:type="dxa"/>
          </w:tcPr>
          <w:p w:rsidR="00D23ECB" w:rsidRDefault="002816D6">
            <w:pPr>
              <w:pStyle w:val="TableParagraph"/>
              <w:spacing w:before="1"/>
              <w:ind w:right="8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8 5</w:t>
            </w:r>
          </w:p>
        </w:tc>
        <w:tc>
          <w:tcPr>
            <w:tcW w:w="317" w:type="dxa"/>
          </w:tcPr>
          <w:p w:rsidR="00D23ECB" w:rsidRDefault="002816D6">
            <w:pPr>
              <w:pStyle w:val="TableParagraph"/>
              <w:spacing w:before="1"/>
              <w:ind w:left="54" w:right="26"/>
              <w:rPr>
                <w:sz w:val="12"/>
              </w:rPr>
            </w:pPr>
            <w:r>
              <w:rPr>
                <w:w w:val="130"/>
                <w:sz w:val="12"/>
              </w:rPr>
              <w:t>8 4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right="52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8 3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4" w:right="25"/>
              <w:rPr>
                <w:sz w:val="12"/>
              </w:rPr>
            </w:pPr>
            <w:r>
              <w:rPr>
                <w:w w:val="130"/>
                <w:sz w:val="12"/>
              </w:rPr>
              <w:t>8 2</w:t>
            </w:r>
          </w:p>
        </w:tc>
        <w:tc>
          <w:tcPr>
            <w:tcW w:w="275" w:type="dxa"/>
            <w:tcBorders>
              <w:righ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right="36"/>
              <w:jc w:val="right"/>
              <w:rPr>
                <w:sz w:val="12"/>
              </w:rPr>
            </w:pPr>
            <w:r>
              <w:rPr>
                <w:w w:val="130"/>
                <w:sz w:val="12"/>
              </w:rPr>
              <w:t>8 1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D23ECB" w:rsidRDefault="002816D6">
            <w:pPr>
              <w:pStyle w:val="TableParagraph"/>
              <w:spacing w:before="1"/>
              <w:ind w:left="34"/>
              <w:rPr>
                <w:sz w:val="12"/>
              </w:rPr>
            </w:pPr>
            <w:r>
              <w:rPr>
                <w:w w:val="130"/>
                <w:sz w:val="12"/>
              </w:rPr>
              <w:t>7 1</w:t>
            </w:r>
          </w:p>
        </w:tc>
        <w:tc>
          <w:tcPr>
            <w:tcW w:w="286" w:type="dxa"/>
          </w:tcPr>
          <w:p w:rsidR="00D23ECB" w:rsidRDefault="002816D6">
            <w:pPr>
              <w:pStyle w:val="TableParagraph"/>
              <w:spacing w:before="1"/>
              <w:ind w:left="25" w:right="25"/>
              <w:rPr>
                <w:sz w:val="12"/>
              </w:rPr>
            </w:pPr>
            <w:r>
              <w:rPr>
                <w:w w:val="130"/>
                <w:sz w:val="12"/>
              </w:rPr>
              <w:t>7 2</w:t>
            </w:r>
          </w:p>
        </w:tc>
        <w:tc>
          <w:tcPr>
            <w:tcW w:w="287" w:type="dxa"/>
          </w:tcPr>
          <w:p w:rsidR="00D23ECB" w:rsidRDefault="002816D6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30"/>
                <w:sz w:val="12"/>
              </w:rPr>
              <w:t>7 3</w:t>
            </w:r>
          </w:p>
        </w:tc>
        <w:tc>
          <w:tcPr>
            <w:tcW w:w="288" w:type="dxa"/>
          </w:tcPr>
          <w:p w:rsidR="00D23ECB" w:rsidRDefault="002816D6">
            <w:pPr>
              <w:pStyle w:val="TableParagraph"/>
              <w:spacing w:before="1"/>
              <w:ind w:left="26" w:right="26"/>
              <w:rPr>
                <w:sz w:val="12"/>
              </w:rPr>
            </w:pPr>
            <w:r>
              <w:rPr>
                <w:w w:val="130"/>
                <w:sz w:val="12"/>
              </w:rPr>
              <w:t>7 4</w:t>
            </w:r>
          </w:p>
        </w:tc>
        <w:tc>
          <w:tcPr>
            <w:tcW w:w="858" w:type="dxa"/>
          </w:tcPr>
          <w:p w:rsidR="00D23ECB" w:rsidRDefault="002816D6">
            <w:pPr>
              <w:pStyle w:val="TableParagraph"/>
              <w:spacing w:before="1"/>
              <w:ind w:left="56" w:right="0"/>
              <w:jc w:val="left"/>
              <w:rPr>
                <w:sz w:val="12"/>
              </w:rPr>
            </w:pPr>
            <w:r>
              <w:rPr>
                <w:w w:val="130"/>
                <w:sz w:val="12"/>
              </w:rPr>
              <w:t>7 5</w:t>
            </w:r>
          </w:p>
        </w:tc>
        <w:tc>
          <w:tcPr>
            <w:tcW w:w="415" w:type="dxa"/>
          </w:tcPr>
          <w:p w:rsidR="00D23ECB" w:rsidRDefault="00D23ECB"/>
        </w:tc>
      </w:tr>
    </w:tbl>
    <w:p w:rsidR="00F473CD" w:rsidRDefault="00F473CD" w:rsidP="00F473CD">
      <w:pPr>
        <w:rPr>
          <w:sz w:val="24"/>
          <w:szCs w:val="24"/>
        </w:rPr>
      </w:pPr>
    </w:p>
    <w:p w:rsidR="003578A3" w:rsidRDefault="003578A3" w:rsidP="003B21A5">
      <w:pPr>
        <w:pStyle w:val="ListeParagraf"/>
        <w:rPr>
          <w:b/>
        </w:rPr>
      </w:pPr>
    </w:p>
    <w:p w:rsidR="00C32C05" w:rsidRDefault="00C32C05" w:rsidP="00C32C05">
      <w:pPr>
        <w:spacing w:before="3"/>
        <w:rPr>
          <w:b/>
        </w:rPr>
      </w:pPr>
    </w:p>
    <w:p w:rsidR="00C32C05" w:rsidRDefault="00C32C05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32C05" w:rsidRPr="00D9025A" w:rsidTr="009C3B44">
        <w:tc>
          <w:tcPr>
            <w:tcW w:w="10489" w:type="dxa"/>
            <w:shd w:val="clear" w:color="auto" w:fill="D9D9D9" w:themeFill="background1" w:themeFillShade="D9"/>
          </w:tcPr>
          <w:p w:rsidR="00C32C05" w:rsidRPr="00A5335A" w:rsidRDefault="00A5335A" w:rsidP="00A5335A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A5335A">
              <w:rPr>
                <w:b/>
                <w:sz w:val="22"/>
                <w:szCs w:val="22"/>
              </w:rPr>
              <w:t>Restoratif</w:t>
            </w:r>
            <w:proofErr w:type="spellEnd"/>
            <w:r w:rsidRPr="00A5335A">
              <w:rPr>
                <w:b/>
                <w:sz w:val="22"/>
                <w:szCs w:val="22"/>
              </w:rPr>
              <w:t xml:space="preserve"> Tedavi Nedir?</w:t>
            </w:r>
          </w:p>
        </w:tc>
      </w:tr>
      <w:tr w:rsidR="00C32C05" w:rsidRPr="00265BBC" w:rsidTr="009C3B44">
        <w:tc>
          <w:tcPr>
            <w:tcW w:w="10489" w:type="dxa"/>
          </w:tcPr>
          <w:p w:rsidR="00A5335A" w:rsidRPr="00A5335A" w:rsidRDefault="00A5335A" w:rsidP="00A5335A">
            <w:pPr>
              <w:pStyle w:val="TableParagraph"/>
              <w:jc w:val="left"/>
              <w:rPr>
                <w:sz w:val="22"/>
                <w:szCs w:val="22"/>
              </w:rPr>
            </w:pPr>
          </w:p>
          <w:p w:rsidR="00A5335A" w:rsidRPr="00A5335A" w:rsidRDefault="00A5335A" w:rsidP="00A5335A">
            <w:pPr>
              <w:pStyle w:val="TableParagraph"/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 xml:space="preserve">Üst ve alt ön grup dişlere </w:t>
            </w:r>
            <w:proofErr w:type="spellStart"/>
            <w:r w:rsidRPr="00A5335A">
              <w:rPr>
                <w:sz w:val="22"/>
                <w:szCs w:val="22"/>
              </w:rPr>
              <w:t>kompozit</w:t>
            </w:r>
            <w:proofErr w:type="spellEnd"/>
            <w:r w:rsidRPr="00A5335A">
              <w:rPr>
                <w:sz w:val="22"/>
                <w:szCs w:val="22"/>
              </w:rPr>
              <w:t xml:space="preserve"> (beyaz renkli) dolgu, üst ve alt arka grup dişlere ise </w:t>
            </w:r>
            <w:proofErr w:type="spellStart"/>
            <w:r w:rsidRPr="00A5335A">
              <w:rPr>
                <w:sz w:val="22"/>
                <w:szCs w:val="22"/>
              </w:rPr>
              <w:t>kompozit</w:t>
            </w:r>
            <w:proofErr w:type="spellEnd"/>
            <w:r w:rsidRPr="00A5335A">
              <w:rPr>
                <w:sz w:val="22"/>
                <w:szCs w:val="22"/>
              </w:rPr>
              <w:t xml:space="preserve"> veya amalgam (gümüş renkli) dolgular yapılmaktadır. Dolgu yapımı sırasında bazı risklerle karşılaşılabileceği doktorum tarafından anlatıldı ve söylenenleri anladım. Bu risklerin tedavide başarısızlığa yol açabileceğini anladım. Bu riskler şöyle sıralanabilir: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Dolgu yapımı sonrasında soğuk, sıcak ve çiğneme basıncına karşı hassasiyet hissedilmesi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 xml:space="preserve">Çürüğün büyüklüğüne ve derinliğine bağlı olarak diş </w:t>
            </w:r>
            <w:proofErr w:type="spellStart"/>
            <w:r w:rsidRPr="00A5335A">
              <w:rPr>
                <w:sz w:val="22"/>
                <w:szCs w:val="22"/>
              </w:rPr>
              <w:t>pulpasına</w:t>
            </w:r>
            <w:proofErr w:type="spellEnd"/>
            <w:r w:rsidRPr="00A5335A">
              <w:rPr>
                <w:sz w:val="22"/>
                <w:szCs w:val="22"/>
              </w:rPr>
              <w:t>(sinir) çok yaklaşılması ve kanal tedavisi yapılması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Dolgunun çok büyük olması halinde dolgu veya diş kırığı oluşabilir. Bu durumda ideal tedavi dişin kaplanmasıdır.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Dolguda yükseklik olabilir. Bu durumda çiğneme sırasında ağrı veya dişte kırık gerçekleşebilir. Mümkün olan en kısa zamanda yüksekliğin alınması için kliniğe başvurulması gerekmektedir.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Anestezinin (iğnenin ) yapıldığı yerde ağrı ve rahatsızlık hissi oluşabilir. Hasta ağzını tam açamayabilir. Bu durum geçicidir.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proofErr w:type="spellStart"/>
            <w:r w:rsidRPr="00A5335A">
              <w:rPr>
                <w:sz w:val="22"/>
                <w:szCs w:val="22"/>
              </w:rPr>
              <w:t>Kompozit</w:t>
            </w:r>
            <w:proofErr w:type="spellEnd"/>
            <w:r w:rsidRPr="00A5335A">
              <w:rPr>
                <w:sz w:val="22"/>
                <w:szCs w:val="22"/>
              </w:rPr>
              <w:t xml:space="preserve"> (beyaz renkli) dolgular,  dişetindeki kanama veya tükürük bulaşmasına bağlı olarak düşebilir. Bu durumda hastanın tekrar kliniğe başvurması gerekmektedir. 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 xml:space="preserve">Nadiren de olsa anestezi iğnesinin ucu sinire çok yakın geçerse dilde, dişte veya dudakta ani çarpılma hissi oluşabilir. Birkaç gün bu bölgede </w:t>
            </w:r>
            <w:proofErr w:type="spellStart"/>
            <w:r w:rsidRPr="00A5335A">
              <w:rPr>
                <w:sz w:val="22"/>
                <w:szCs w:val="22"/>
              </w:rPr>
              <w:t>hissislik</w:t>
            </w:r>
            <w:proofErr w:type="spellEnd"/>
            <w:r w:rsidRPr="00A5335A">
              <w:rPr>
                <w:sz w:val="22"/>
                <w:szCs w:val="22"/>
              </w:rPr>
              <w:t xml:space="preserve"> olabilir. Bu durum kendiliğinden geçer, eğer geçmezse bir uzmana danışılması gerekmektedir.</w:t>
            </w:r>
          </w:p>
          <w:p w:rsidR="00C32C05" w:rsidRPr="00A5335A" w:rsidRDefault="00C32C05" w:rsidP="00A5335A">
            <w:pPr>
              <w:pStyle w:val="TableParagraph"/>
              <w:jc w:val="left"/>
              <w:rPr>
                <w:sz w:val="22"/>
                <w:szCs w:val="22"/>
              </w:rPr>
            </w:pPr>
          </w:p>
          <w:p w:rsidR="00C32C05" w:rsidRPr="00A5335A" w:rsidRDefault="00C32C05" w:rsidP="00A5335A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</w:tbl>
    <w:p w:rsidR="00604130" w:rsidRPr="00265BBC" w:rsidRDefault="00604130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A5335A" w:rsidRPr="00353813" w:rsidTr="00265BBC">
        <w:tc>
          <w:tcPr>
            <w:tcW w:w="10489" w:type="dxa"/>
            <w:shd w:val="clear" w:color="auto" w:fill="D9D9D9" w:themeFill="background1" w:themeFillShade="D9"/>
          </w:tcPr>
          <w:p w:rsidR="00A5335A" w:rsidRPr="00353813" w:rsidRDefault="00353813" w:rsidP="00353813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353813">
              <w:rPr>
                <w:b/>
                <w:sz w:val="22"/>
                <w:szCs w:val="22"/>
              </w:rPr>
              <w:t>İntraoral</w:t>
            </w:r>
            <w:proofErr w:type="spellEnd"/>
            <w:r w:rsidRPr="00353813">
              <w:rPr>
                <w:b/>
                <w:sz w:val="22"/>
                <w:szCs w:val="22"/>
              </w:rPr>
              <w:t xml:space="preserve"> (Ağız İçi) Radyografik                                                                                                                                           </w:t>
            </w:r>
          </w:p>
        </w:tc>
      </w:tr>
      <w:tr w:rsidR="00A5335A" w:rsidRPr="00353813" w:rsidTr="00265BBC">
        <w:tc>
          <w:tcPr>
            <w:tcW w:w="10489" w:type="dxa"/>
            <w:tcBorders>
              <w:bottom w:val="single" w:sz="4" w:space="0" w:color="auto"/>
            </w:tcBorders>
          </w:tcPr>
          <w:p w:rsidR="00A5335A" w:rsidRPr="00353813" w:rsidRDefault="00A5335A" w:rsidP="00353813">
            <w:pPr>
              <w:pStyle w:val="TableParagraph"/>
              <w:jc w:val="left"/>
              <w:rPr>
                <w:sz w:val="22"/>
                <w:szCs w:val="22"/>
              </w:rPr>
            </w:pPr>
            <w:r w:rsidRPr="00353813">
              <w:rPr>
                <w:sz w:val="22"/>
                <w:szCs w:val="22"/>
              </w:rPr>
              <w:t xml:space="preserve"> </w:t>
            </w:r>
          </w:p>
          <w:p w:rsidR="00A5335A" w:rsidRPr="00353813" w:rsidRDefault="00A5335A" w:rsidP="00353813">
            <w:pPr>
              <w:pStyle w:val="TableParagraph"/>
              <w:jc w:val="left"/>
              <w:rPr>
                <w:spacing w:val="-3"/>
                <w:w w:val="90"/>
                <w:sz w:val="22"/>
                <w:szCs w:val="22"/>
              </w:rPr>
            </w:pPr>
            <w:r w:rsidRPr="00353813">
              <w:rPr>
                <w:spacing w:val="-6"/>
                <w:w w:val="90"/>
                <w:sz w:val="22"/>
                <w:szCs w:val="22"/>
              </w:rPr>
              <w:t xml:space="preserve">Tedavi </w:t>
            </w:r>
            <w:r w:rsidRPr="00353813">
              <w:rPr>
                <w:w w:val="90"/>
                <w:sz w:val="22"/>
                <w:szCs w:val="22"/>
              </w:rPr>
              <w:t xml:space="preserve">başlangıcında,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tedavi süresince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kontrol </w:t>
            </w:r>
            <w:r w:rsidRPr="00353813">
              <w:rPr>
                <w:w w:val="90"/>
                <w:sz w:val="22"/>
                <w:szCs w:val="22"/>
              </w:rPr>
              <w:t xml:space="preserve">amaçlı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olarak tedavi sonrasında </w:t>
            </w:r>
            <w:r w:rsidRPr="00353813">
              <w:rPr>
                <w:w w:val="90"/>
                <w:sz w:val="22"/>
                <w:szCs w:val="22"/>
              </w:rPr>
              <w:t xml:space="preserve">diş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çevre </w:t>
            </w:r>
            <w:r w:rsidRPr="00353813">
              <w:rPr>
                <w:w w:val="90"/>
                <w:sz w:val="22"/>
                <w:szCs w:val="22"/>
              </w:rPr>
              <w:t xml:space="preserve">dokuların </w:t>
            </w:r>
            <w:r w:rsidRPr="00353813">
              <w:rPr>
                <w:spacing w:val="-3"/>
                <w:w w:val="90"/>
                <w:sz w:val="22"/>
                <w:szCs w:val="22"/>
              </w:rPr>
              <w:t>ayrıntılı olarak incelenebilmesi</w:t>
            </w:r>
            <w:r w:rsidR="0035381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için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5"/>
                <w:w w:val="95"/>
                <w:sz w:val="22"/>
                <w:szCs w:val="22"/>
              </w:rPr>
              <w:t>diş/çevre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dokuların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ağız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içinden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röntgeninin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çekilmesi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Röntgen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filmi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ağız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içerisine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yerleştirilerek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işlem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gerçekleştirilir. </w:t>
            </w:r>
            <w:r w:rsidRPr="00353813">
              <w:rPr>
                <w:w w:val="90"/>
                <w:sz w:val="22"/>
                <w:szCs w:val="22"/>
              </w:rPr>
              <w:t xml:space="preserve">Hamilelik durumu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söz konusu </w:t>
            </w:r>
            <w:r w:rsidRPr="00353813">
              <w:rPr>
                <w:w w:val="90"/>
                <w:sz w:val="22"/>
                <w:szCs w:val="22"/>
              </w:rPr>
              <w:t xml:space="preserve">ise acil durumlar dışında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röntgen </w:t>
            </w:r>
            <w:r w:rsidRPr="00353813">
              <w:rPr>
                <w:w w:val="90"/>
                <w:sz w:val="22"/>
                <w:szCs w:val="22"/>
              </w:rPr>
              <w:t xml:space="preserve">filmi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çekilmez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çekilmesi gereken durumlarda kurşun </w:t>
            </w:r>
            <w:r w:rsidRPr="00353813">
              <w:rPr>
                <w:w w:val="90"/>
                <w:sz w:val="22"/>
                <w:szCs w:val="22"/>
              </w:rPr>
              <w:t xml:space="preserve">önlük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giydirilerek </w:t>
            </w:r>
            <w:r w:rsidRPr="00353813">
              <w:rPr>
                <w:spacing w:val="-4"/>
                <w:w w:val="95"/>
                <w:sz w:val="22"/>
                <w:szCs w:val="22"/>
              </w:rPr>
              <w:t>hastaya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minimum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dozda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X-ışını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verilmesi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>sağlanır</w:t>
            </w:r>
            <w:r w:rsidRPr="006A2AF3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6A2AF3">
              <w:rPr>
                <w:b/>
                <w:spacing w:val="-10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tetkikten</w:t>
            </w:r>
            <w:r w:rsidRPr="006A2AF3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lastRenderedPageBreak/>
              <w:t>beklenenler</w:t>
            </w:r>
            <w:r w:rsidRPr="00353813">
              <w:rPr>
                <w:w w:val="95"/>
                <w:sz w:val="22"/>
                <w:szCs w:val="22"/>
              </w:rPr>
              <w:t>:</w:t>
            </w:r>
            <w:r w:rsidRPr="00353813">
              <w:rPr>
                <w:spacing w:val="-13"/>
                <w:w w:val="95"/>
                <w:sz w:val="22"/>
                <w:szCs w:val="22"/>
              </w:rPr>
              <w:t xml:space="preserve"> </w:t>
            </w:r>
            <w:proofErr w:type="gramStart"/>
            <w:r w:rsidRPr="0035381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bölgesinin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ayrıntılı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incelenerek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şikayete </w:t>
            </w:r>
            <w:r w:rsidRPr="00353813">
              <w:rPr>
                <w:w w:val="95"/>
                <w:sz w:val="22"/>
                <w:szCs w:val="22"/>
              </w:rPr>
              <w:t>neden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olan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diş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ya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da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kemik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bölgesinin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belirlenmesi.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</w:t>
            </w:r>
            <w:r w:rsidRPr="006A2AF3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yapılmazsa</w:t>
            </w:r>
            <w:r w:rsidRPr="00353813">
              <w:rPr>
                <w:w w:val="95"/>
                <w:sz w:val="22"/>
                <w:szCs w:val="22"/>
              </w:rPr>
              <w:t>:</w:t>
            </w:r>
            <w:r w:rsidRPr="00353813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gramStart"/>
            <w:r w:rsidRPr="0035381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nedeni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doğru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olarak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belirlenemeyebilir. </w:t>
            </w:r>
            <w:r w:rsidRPr="00353813">
              <w:rPr>
                <w:spacing w:val="-6"/>
                <w:w w:val="90"/>
                <w:sz w:val="22"/>
                <w:szCs w:val="22"/>
              </w:rPr>
              <w:t xml:space="preserve">Tedavi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sonrası kontrol </w:t>
            </w:r>
            <w:proofErr w:type="spellStart"/>
            <w:r w:rsidRPr="00353813">
              <w:rPr>
                <w:spacing w:val="-3"/>
                <w:w w:val="90"/>
                <w:sz w:val="22"/>
                <w:szCs w:val="22"/>
              </w:rPr>
              <w:t>radyografları</w:t>
            </w:r>
            <w:proofErr w:type="spellEnd"/>
            <w:r w:rsidRPr="0035381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353813">
              <w:rPr>
                <w:w w:val="90"/>
                <w:sz w:val="22"/>
                <w:szCs w:val="22"/>
              </w:rPr>
              <w:t xml:space="preserve">alınmazsa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tedavinin </w:t>
            </w:r>
            <w:r w:rsidRPr="00353813">
              <w:rPr>
                <w:w w:val="90"/>
                <w:sz w:val="22"/>
                <w:szCs w:val="22"/>
              </w:rPr>
              <w:t xml:space="preserve">başarısı değerlendirilemez. Olası riskler: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Röntgen </w:t>
            </w:r>
            <w:r w:rsidRPr="00353813">
              <w:rPr>
                <w:w w:val="90"/>
                <w:sz w:val="22"/>
                <w:szCs w:val="22"/>
              </w:rPr>
              <w:t xml:space="preserve">filmi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çekimi sırasında hastanın </w:t>
            </w:r>
            <w:r w:rsidRPr="00353813">
              <w:rPr>
                <w:w w:val="90"/>
                <w:sz w:val="22"/>
                <w:szCs w:val="22"/>
              </w:rPr>
              <w:t xml:space="preserve">bulantı refleksi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tetiklenerek </w:t>
            </w:r>
            <w:r w:rsidRPr="00353813">
              <w:rPr>
                <w:w w:val="90"/>
                <w:sz w:val="22"/>
                <w:szCs w:val="22"/>
              </w:rPr>
              <w:t xml:space="preserve">bulantı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bazen </w:t>
            </w:r>
            <w:r w:rsidRPr="00353813">
              <w:rPr>
                <w:w w:val="90"/>
                <w:sz w:val="22"/>
                <w:szCs w:val="22"/>
              </w:rPr>
              <w:t xml:space="preserve">kusma oluşması. Hamile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çocuklarda koruyucu </w:t>
            </w:r>
            <w:r w:rsidRPr="00353813">
              <w:rPr>
                <w:w w:val="90"/>
                <w:sz w:val="22"/>
                <w:szCs w:val="22"/>
              </w:rPr>
              <w:t xml:space="preserve">önlemler alınmazsa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radyasyona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hassas </w:t>
            </w:r>
            <w:r w:rsidRPr="00353813">
              <w:rPr>
                <w:spacing w:val="-3"/>
                <w:w w:val="90"/>
                <w:sz w:val="22"/>
                <w:szCs w:val="22"/>
                <w:u w:val="single" w:color="231F20"/>
              </w:rPr>
              <w:t>organlar</w:t>
            </w:r>
            <w:r w:rsidRPr="00353813">
              <w:rPr>
                <w:spacing w:val="11"/>
                <w:w w:val="90"/>
                <w:sz w:val="22"/>
                <w:szCs w:val="22"/>
                <w:u w:val="single" w:color="231F20"/>
              </w:rPr>
              <w:t xml:space="preserve"> </w:t>
            </w:r>
            <w:r w:rsidRPr="00353813">
              <w:rPr>
                <w:spacing w:val="-3"/>
                <w:w w:val="90"/>
                <w:sz w:val="22"/>
                <w:szCs w:val="22"/>
                <w:u w:val="single" w:color="231F20"/>
              </w:rPr>
              <w:t>etkilenebilir.</w:t>
            </w:r>
          </w:p>
          <w:p w:rsidR="00A5335A" w:rsidRPr="00353813" w:rsidRDefault="00A5335A" w:rsidP="00353813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A5335A" w:rsidRPr="00623AB3" w:rsidTr="00265BBC">
        <w:tc>
          <w:tcPr>
            <w:tcW w:w="10489" w:type="dxa"/>
            <w:tcBorders>
              <w:bottom w:val="single" w:sz="4" w:space="0" w:color="auto"/>
            </w:tcBorders>
          </w:tcPr>
          <w:p w:rsidR="00A5335A" w:rsidRPr="00623AB3" w:rsidRDefault="00A5335A" w:rsidP="00397A60">
            <w:pPr>
              <w:rPr>
                <w:b/>
              </w:rPr>
            </w:pPr>
            <w:r w:rsidRPr="00623AB3">
              <w:rPr>
                <w:b/>
              </w:rPr>
              <w:lastRenderedPageBreak/>
              <w:t>ONAY:</w:t>
            </w:r>
          </w:p>
        </w:tc>
      </w:tr>
      <w:tr w:rsidR="00A5335A" w:rsidRPr="00CF61E9" w:rsidTr="00265BBC">
        <w:trPr>
          <w:trHeight w:val="70"/>
        </w:trPr>
        <w:tc>
          <w:tcPr>
            <w:tcW w:w="10489" w:type="dxa"/>
            <w:tcBorders>
              <w:left w:val="nil"/>
              <w:bottom w:val="nil"/>
              <w:right w:val="nil"/>
            </w:tcBorders>
          </w:tcPr>
          <w:p w:rsidR="00A5335A" w:rsidRPr="00CF61E9" w:rsidRDefault="00A5335A" w:rsidP="00397A60"/>
        </w:tc>
      </w:tr>
      <w:tr w:rsidR="00C32C05" w:rsidRPr="00CF61E9" w:rsidTr="00265BBC">
        <w:tc>
          <w:tcPr>
            <w:tcW w:w="10489" w:type="dxa"/>
            <w:shd w:val="clear" w:color="auto" w:fill="D9D9D9" w:themeFill="background1" w:themeFillShade="D9"/>
          </w:tcPr>
          <w:p w:rsidR="00C32C05" w:rsidRPr="006A2AF3" w:rsidRDefault="006A2AF3" w:rsidP="006A2AF3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6A2AF3">
              <w:rPr>
                <w:b/>
                <w:w w:val="105"/>
                <w:sz w:val="22"/>
                <w:szCs w:val="22"/>
              </w:rPr>
              <w:t>Ekstraoral</w:t>
            </w:r>
            <w:proofErr w:type="spellEnd"/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(Ağız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Dışı)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Radyografik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 xml:space="preserve">Tetkik                                                                                                                       </w:t>
            </w:r>
          </w:p>
        </w:tc>
      </w:tr>
      <w:tr w:rsidR="00C32C05" w:rsidRPr="00CF61E9" w:rsidTr="00265BBC">
        <w:tc>
          <w:tcPr>
            <w:tcW w:w="10489" w:type="dxa"/>
            <w:tcBorders>
              <w:bottom w:val="single" w:sz="4" w:space="0" w:color="auto"/>
            </w:tcBorders>
          </w:tcPr>
          <w:p w:rsidR="00C32C05" w:rsidRPr="006A2AF3" w:rsidRDefault="00C32C05" w:rsidP="006A2AF3">
            <w:pPr>
              <w:pStyle w:val="TableParagraph"/>
              <w:jc w:val="left"/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ab/>
              <w:t xml:space="preserve">         </w:t>
            </w:r>
          </w:p>
          <w:p w:rsidR="006A2AF3" w:rsidRPr="006A2AF3" w:rsidRDefault="006A2AF3" w:rsidP="006A2AF3">
            <w:pPr>
              <w:pStyle w:val="TableParagraph"/>
              <w:jc w:val="left"/>
              <w:rPr>
                <w:sz w:val="22"/>
                <w:szCs w:val="22"/>
              </w:rPr>
            </w:pPr>
            <w:r w:rsidRPr="006A2AF3">
              <w:rPr>
                <w:spacing w:val="-6"/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başlangıcında,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süresince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kontrol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amaçlı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olarak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sonrasında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diş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çevre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dokuların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ayrıntılı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olarak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 xml:space="preserve">incelenebilmesi </w:t>
            </w:r>
            <w:r w:rsidRPr="006A2AF3">
              <w:rPr>
                <w:w w:val="95"/>
                <w:sz w:val="22"/>
                <w:szCs w:val="22"/>
              </w:rPr>
              <w:t>için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çene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yüz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bölgesinin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röntgeninin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çekilmesi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filmi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ağız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dışında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konumlandırılarak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işlem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gerçekleştirilir.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Hamilelik durumu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söz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konusu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ise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acil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durumlar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dışında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filmi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çekilmez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ve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çekilmesi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gereken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durumlarda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kurşun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önlük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giydirilerek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 xml:space="preserve">hastaya </w:t>
            </w:r>
            <w:r w:rsidRPr="006A2AF3">
              <w:rPr>
                <w:w w:val="95"/>
                <w:sz w:val="22"/>
                <w:szCs w:val="22"/>
              </w:rPr>
              <w:t xml:space="preserve">minimum dozda X-ışını verilmesi </w:t>
            </w:r>
            <w:r w:rsidRPr="006A2AF3">
              <w:rPr>
                <w:spacing w:val="-4"/>
                <w:w w:val="95"/>
                <w:sz w:val="22"/>
                <w:szCs w:val="22"/>
              </w:rPr>
              <w:t>sağlanır</w:t>
            </w:r>
            <w:r w:rsidRPr="006A2AF3">
              <w:rPr>
                <w:b/>
                <w:spacing w:val="-4"/>
                <w:w w:val="95"/>
                <w:sz w:val="22"/>
                <w:szCs w:val="22"/>
              </w:rPr>
              <w:t xml:space="preserve">. </w:t>
            </w:r>
            <w:r w:rsidRPr="006A2AF3">
              <w:rPr>
                <w:b/>
                <w:w w:val="95"/>
                <w:sz w:val="22"/>
                <w:szCs w:val="22"/>
              </w:rPr>
              <w:t>Radyografik tetkikten beklenenler</w:t>
            </w:r>
            <w:r w:rsidRPr="006A2AF3">
              <w:rPr>
                <w:w w:val="95"/>
                <w:sz w:val="22"/>
                <w:szCs w:val="22"/>
              </w:rPr>
              <w:t xml:space="preserve">: </w:t>
            </w:r>
            <w:proofErr w:type="gramStart"/>
            <w:r w:rsidRPr="006A2AF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6A2AF3">
              <w:rPr>
                <w:spacing w:val="-4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 xml:space="preserve">bölgesinin ayrıntılı incelenerek </w:t>
            </w:r>
            <w:r w:rsidRPr="006A2AF3">
              <w:rPr>
                <w:spacing w:val="-4"/>
                <w:w w:val="95"/>
                <w:sz w:val="22"/>
                <w:szCs w:val="22"/>
              </w:rPr>
              <w:t xml:space="preserve">şikayete </w:t>
            </w:r>
            <w:r w:rsidRPr="006A2AF3">
              <w:rPr>
                <w:w w:val="95"/>
                <w:sz w:val="22"/>
                <w:szCs w:val="22"/>
              </w:rPr>
              <w:t>neden olan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diş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ya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da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kemik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bölgesinin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belirlenmesi.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</w:t>
            </w:r>
            <w:r w:rsidRPr="006A2AF3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yapılmazsa:</w:t>
            </w:r>
            <w:r w:rsidRPr="006A2AF3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proofErr w:type="gramStart"/>
            <w:r w:rsidRPr="006A2AF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nedeni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doğru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olarak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belirlenemeyebilir.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6"/>
                <w:w w:val="95"/>
                <w:sz w:val="22"/>
                <w:szCs w:val="22"/>
              </w:rPr>
              <w:t xml:space="preserve">Tedavi </w:t>
            </w:r>
            <w:r w:rsidRPr="006A2AF3">
              <w:rPr>
                <w:w w:val="95"/>
                <w:sz w:val="22"/>
                <w:szCs w:val="22"/>
              </w:rPr>
              <w:t>sonrası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kontrol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radyografileri</w:t>
            </w:r>
            <w:r w:rsidRPr="006A2AF3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alınmazsa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tedavinin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başarısı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değerlendirilemez.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Olası</w:t>
            </w:r>
            <w:r w:rsidRPr="006A2AF3">
              <w:rPr>
                <w:b/>
                <w:spacing w:val="-2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riskler</w:t>
            </w:r>
            <w:r w:rsidRPr="006A2AF3">
              <w:rPr>
                <w:w w:val="95"/>
                <w:sz w:val="22"/>
                <w:szCs w:val="22"/>
              </w:rPr>
              <w:t>:</w:t>
            </w:r>
            <w:r w:rsidRPr="006A2AF3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İşlem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sırasında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en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az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20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saniye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 xml:space="preserve">hareketsiz </w:t>
            </w:r>
            <w:r w:rsidRPr="006A2AF3">
              <w:rPr>
                <w:spacing w:val="-2"/>
                <w:w w:val="90"/>
                <w:sz w:val="22"/>
                <w:szCs w:val="22"/>
              </w:rPr>
              <w:t>kalınması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gerekli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olduğundan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hareket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edilirse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filmin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kötü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çıkması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tekrar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çekilme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durumunun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söz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konusu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olması.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Hamile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çocuklarda koruyucu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önlemler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alınmazsa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radyasyona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2"/>
                <w:w w:val="90"/>
                <w:sz w:val="22"/>
                <w:szCs w:val="22"/>
              </w:rPr>
              <w:t>hassas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organlar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etkilenebilir.</w:t>
            </w:r>
          </w:p>
          <w:p w:rsidR="00C32C05" w:rsidRPr="006A2AF3" w:rsidRDefault="00C32C05" w:rsidP="006A2AF3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C32C05" w:rsidRPr="00623AB3" w:rsidTr="00265BBC">
        <w:tc>
          <w:tcPr>
            <w:tcW w:w="10489" w:type="dxa"/>
            <w:tcBorders>
              <w:bottom w:val="single" w:sz="4" w:space="0" w:color="auto"/>
            </w:tcBorders>
          </w:tcPr>
          <w:p w:rsidR="00C32C05" w:rsidRPr="00623AB3" w:rsidRDefault="00C32C05" w:rsidP="009C3B44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C32C05" w:rsidRPr="00CF61E9" w:rsidTr="00265BBC">
        <w:trPr>
          <w:trHeight w:val="70"/>
        </w:trPr>
        <w:tc>
          <w:tcPr>
            <w:tcW w:w="10489" w:type="dxa"/>
            <w:tcBorders>
              <w:left w:val="nil"/>
              <w:bottom w:val="nil"/>
              <w:right w:val="nil"/>
            </w:tcBorders>
          </w:tcPr>
          <w:p w:rsidR="00C32C05" w:rsidRPr="00CF61E9" w:rsidRDefault="00C32C05" w:rsidP="009C3B44"/>
        </w:tc>
      </w:tr>
      <w:tr w:rsidR="006A2AF3" w:rsidRPr="00CF61E9" w:rsidTr="00265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9" w:type="dxa"/>
            <w:shd w:val="clear" w:color="auto" w:fill="D9D9D9" w:themeFill="background1" w:themeFillShade="D9"/>
          </w:tcPr>
          <w:p w:rsidR="006A2AF3" w:rsidRPr="005B6FAE" w:rsidRDefault="006A2AF3" w:rsidP="005B6FAE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r w:rsidRPr="005B6FAE">
              <w:rPr>
                <w:b/>
                <w:w w:val="110"/>
                <w:sz w:val="22"/>
                <w:szCs w:val="22"/>
              </w:rPr>
              <w:t>Lokal Anestezi</w:t>
            </w:r>
            <w:r w:rsidRPr="005B6FAE">
              <w:rPr>
                <w:b/>
                <w:w w:val="105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AF3" w:rsidRPr="00265BBC" w:rsidTr="00265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9" w:type="dxa"/>
          </w:tcPr>
          <w:p w:rsidR="006A2AF3" w:rsidRPr="005B6FAE" w:rsidRDefault="006A2AF3" w:rsidP="005B6FAE">
            <w:pPr>
              <w:pStyle w:val="TableParagraph"/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ab/>
              <w:t xml:space="preserve">         </w:t>
            </w:r>
          </w:p>
          <w:p w:rsidR="006A2AF3" w:rsidRPr="005B6FAE" w:rsidRDefault="006A2AF3" w:rsidP="005B6FAE">
            <w:pPr>
              <w:pStyle w:val="TableParagraph"/>
              <w:jc w:val="left"/>
              <w:rPr>
                <w:b/>
                <w:w w:val="110"/>
                <w:sz w:val="22"/>
                <w:szCs w:val="22"/>
              </w:rPr>
            </w:pPr>
            <w:r w:rsidRPr="005B6FAE">
              <w:rPr>
                <w:spacing w:val="-5"/>
                <w:w w:val="90"/>
                <w:sz w:val="22"/>
                <w:szCs w:val="22"/>
              </w:rPr>
              <w:t>Tedaviler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esnasında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kontrolünü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sağlamak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amacıyla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w w:val="90"/>
                <w:sz w:val="22"/>
                <w:szCs w:val="22"/>
              </w:rPr>
              <w:t>lokal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uygulanmaktadır.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Gerekli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hallerde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öncelikle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topikal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mad</w:t>
            </w:r>
            <w:r w:rsidRPr="005B6FAE">
              <w:rPr>
                <w:sz w:val="22"/>
                <w:szCs w:val="22"/>
              </w:rPr>
              <w:t>de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(sprey)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dişeti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sz w:val="22"/>
                <w:szCs w:val="22"/>
              </w:rPr>
              <w:t>veya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yanağın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iç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kısmı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uyuşturulur.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Anesteziden</w:t>
            </w:r>
            <w:r w:rsidRPr="005B6FAE">
              <w:rPr>
                <w:b/>
                <w:spacing w:val="-27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Beklenenler</w:t>
            </w:r>
            <w:r w:rsidRPr="005B6FAE">
              <w:rPr>
                <w:sz w:val="22"/>
                <w:szCs w:val="22"/>
              </w:rPr>
              <w:t>:</w:t>
            </w:r>
            <w:r w:rsidRPr="005B6FAE">
              <w:rPr>
                <w:spacing w:val="-27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sıvı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enjektör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edilerek,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 xml:space="preserve">ve </w:t>
            </w:r>
            <w:r w:rsidRPr="005B6FAE">
              <w:rPr>
                <w:w w:val="95"/>
                <w:sz w:val="22"/>
                <w:szCs w:val="22"/>
              </w:rPr>
              <w:t>bulunduğu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bölge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bir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süreliğine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hissizleştirilir.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2-4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saat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5"/>
                <w:sz w:val="22"/>
                <w:szCs w:val="22"/>
              </w:rPr>
              <w:t>anesteziğin</w:t>
            </w:r>
            <w:proofErr w:type="spellEnd"/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etkisi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ortadan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5"/>
                <w:sz w:val="22"/>
                <w:szCs w:val="22"/>
              </w:rPr>
              <w:t>kalkar.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Anestezi</w:t>
            </w:r>
            <w:r w:rsidRPr="005B6FAE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Yapılmazsa</w:t>
            </w:r>
            <w:r w:rsidRPr="005B6FAE">
              <w:rPr>
                <w:w w:val="95"/>
                <w:sz w:val="22"/>
                <w:szCs w:val="22"/>
              </w:rPr>
              <w:t>:</w:t>
            </w:r>
            <w:r w:rsidRPr="005B6FA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5B6FAE">
              <w:rPr>
                <w:spacing w:val="-3"/>
                <w:w w:val="90"/>
                <w:sz w:val="22"/>
                <w:szCs w:val="22"/>
              </w:rPr>
              <w:t>uygulanmadığı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durumda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işlemler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çok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ağrılı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olacağından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yapılamamakta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daha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spacing w:val="-3"/>
                <w:w w:val="90"/>
                <w:sz w:val="22"/>
                <w:szCs w:val="22"/>
              </w:rPr>
              <w:t>komplike</w:t>
            </w:r>
            <w:proofErr w:type="gramEnd"/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bir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işlem/</w:t>
            </w:r>
            <w:proofErr w:type="spellStart"/>
            <w:r w:rsidRPr="005B6FAE">
              <w:rPr>
                <w:spacing w:val="-4"/>
                <w:w w:val="90"/>
                <w:sz w:val="22"/>
                <w:szCs w:val="22"/>
              </w:rPr>
              <w:t>sedasyon</w:t>
            </w:r>
            <w:proofErr w:type="spellEnd"/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altında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yapılmakta</w:t>
            </w:r>
            <w:r w:rsidRPr="005B6FAE">
              <w:rPr>
                <w:spacing w:val="-5"/>
                <w:w w:val="95"/>
                <w:sz w:val="22"/>
                <w:szCs w:val="22"/>
              </w:rPr>
              <w:t>dır.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Olası</w:t>
            </w:r>
            <w:r w:rsidRPr="005B6FAE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Riskler:</w:t>
            </w:r>
            <w:r w:rsidRPr="005B6FAE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anestezi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uygulaması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nadir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de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olsa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hastada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alerjik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5"/>
                <w:sz w:val="22"/>
                <w:szCs w:val="22"/>
              </w:rPr>
              <w:t>reaksiyonlar,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his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kaybı,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kanama,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geçici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2"/>
                <w:w w:val="95"/>
                <w:sz w:val="22"/>
                <w:szCs w:val="22"/>
              </w:rPr>
              <w:t>kas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 xml:space="preserve">spazmları, </w:t>
            </w:r>
            <w:r w:rsidRPr="005B6FAE">
              <w:rPr>
                <w:w w:val="90"/>
                <w:sz w:val="22"/>
                <w:szCs w:val="22"/>
              </w:rPr>
              <w:t>geçici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yüz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felci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w w:val="90"/>
                <w:sz w:val="22"/>
                <w:szCs w:val="22"/>
              </w:rPr>
              <w:t>bölgede</w:t>
            </w:r>
            <w:proofErr w:type="gramEnd"/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anatomik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farklılıklar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0"/>
                <w:sz w:val="22"/>
                <w:szCs w:val="22"/>
              </w:rPr>
              <w:t>veya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akut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enfeksiyonlar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varsa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başarısız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olabilir.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Lokal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5B6FAE">
              <w:rPr>
                <w:w w:val="90"/>
                <w:sz w:val="22"/>
                <w:szCs w:val="22"/>
              </w:rPr>
              <w:t xml:space="preserve">bölge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yaklaşık </w:t>
            </w:r>
            <w:r w:rsidRPr="005B6FAE">
              <w:rPr>
                <w:w w:val="90"/>
                <w:sz w:val="22"/>
                <w:szCs w:val="22"/>
              </w:rPr>
              <w:t xml:space="preserve">2-4 saat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boyunca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hissizdir. </w:t>
            </w:r>
            <w:r w:rsidRPr="005B6FAE">
              <w:rPr>
                <w:w w:val="90"/>
                <w:sz w:val="22"/>
                <w:szCs w:val="22"/>
              </w:rPr>
              <w:t xml:space="preserve">Bu nedenle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ısırmaya </w:t>
            </w:r>
            <w:r w:rsidRPr="005B6FAE">
              <w:rPr>
                <w:w w:val="90"/>
                <w:sz w:val="22"/>
                <w:szCs w:val="22"/>
              </w:rPr>
              <w:t xml:space="preserve">bağlı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yanak </w:t>
            </w:r>
            <w:r w:rsidRPr="005B6FAE">
              <w:rPr>
                <w:w w:val="90"/>
                <w:sz w:val="22"/>
                <w:szCs w:val="22"/>
              </w:rPr>
              <w:t xml:space="preserve">içi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5B6FAE">
              <w:rPr>
                <w:w w:val="90"/>
                <w:sz w:val="22"/>
                <w:szCs w:val="22"/>
              </w:rPr>
              <w:t xml:space="preserve">dudakta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yara </w:t>
            </w:r>
            <w:r w:rsidRPr="005B6FAE">
              <w:rPr>
                <w:w w:val="90"/>
                <w:sz w:val="22"/>
                <w:szCs w:val="22"/>
              </w:rPr>
              <w:t xml:space="preserve">oluşmaması için hissizlik </w:t>
            </w:r>
            <w:r w:rsidRPr="005B6FAE">
              <w:rPr>
                <w:spacing w:val="-3"/>
                <w:w w:val="90"/>
                <w:sz w:val="22"/>
                <w:szCs w:val="22"/>
              </w:rPr>
              <w:t>geçene kadar yeme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içme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önerilmez.</w:t>
            </w:r>
          </w:p>
          <w:p w:rsidR="006A2AF3" w:rsidRPr="005B6FAE" w:rsidRDefault="006A2AF3" w:rsidP="005B6FAE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5B6FAE" w:rsidRPr="00623AB3" w:rsidTr="00265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0489" w:type="dxa"/>
          </w:tcPr>
          <w:p w:rsidR="005B6FAE" w:rsidRPr="00623AB3" w:rsidRDefault="005B6FAE" w:rsidP="00397A60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C32C05" w:rsidRDefault="00C32C05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15014" w:rsidRPr="00DF235F" w:rsidTr="00397A60">
        <w:tc>
          <w:tcPr>
            <w:tcW w:w="10489" w:type="dxa"/>
            <w:shd w:val="clear" w:color="auto" w:fill="D9D9D9" w:themeFill="background1" w:themeFillShade="D9"/>
          </w:tcPr>
          <w:p w:rsidR="00C15014" w:rsidRPr="00C15014" w:rsidRDefault="00C15014" w:rsidP="00C15014">
            <w:pPr>
              <w:pStyle w:val="TableParagraph"/>
              <w:jc w:val="left"/>
              <w:rPr>
                <w:b/>
                <w:bCs/>
                <w:sz w:val="22"/>
                <w:szCs w:val="22"/>
              </w:rPr>
            </w:pPr>
            <w:r w:rsidRPr="00C15014">
              <w:rPr>
                <w:b/>
                <w:noProof/>
                <w:sz w:val="22"/>
                <w:szCs w:val="22"/>
              </w:rPr>
              <w:t>Konsültasyon</w:t>
            </w:r>
          </w:p>
        </w:tc>
      </w:tr>
      <w:tr w:rsidR="00C15014" w:rsidRPr="00DF235F" w:rsidTr="00C15014">
        <w:trPr>
          <w:trHeight w:val="1352"/>
        </w:trPr>
        <w:tc>
          <w:tcPr>
            <w:tcW w:w="10489" w:type="dxa"/>
          </w:tcPr>
          <w:p w:rsidR="00C15014" w:rsidRPr="00C15014" w:rsidRDefault="00C15014" w:rsidP="00C15014">
            <w:pPr>
              <w:pStyle w:val="TableParagraph"/>
              <w:jc w:val="left"/>
              <w:rPr>
                <w:noProof/>
                <w:sz w:val="22"/>
                <w:szCs w:val="22"/>
              </w:rPr>
            </w:pPr>
            <w:r w:rsidRPr="00C15014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C15014" w:rsidRPr="00C15014" w:rsidRDefault="00C15014" w:rsidP="00C15014">
            <w:pPr>
              <w:pStyle w:val="TableParagraph"/>
              <w:jc w:val="left"/>
              <w:rPr>
                <w:b/>
                <w:color w:val="231F20"/>
                <w:w w:val="110"/>
                <w:sz w:val="22"/>
                <w:szCs w:val="22"/>
              </w:rPr>
            </w:pPr>
            <w:r w:rsidRPr="00C15014">
              <w:rPr>
                <w:noProof/>
                <w:sz w:val="22"/>
                <w:szCs w:val="22"/>
              </w:rPr>
              <w:t>Hastada mevcut olan bir sistemik hastalık, bir hastalığa bağlı olarak kullandığı herhangi bir ilacın yapılacak olan tedaviyi engellemesi ya da olumsuz olarak etkilemesi söz konusuysa, ilgili hastalık ve/veya ilaç kullanımı ile ilgili tedavi öncesi doktorunuzdan konsültasyon istenebilir.</w:t>
            </w:r>
          </w:p>
          <w:p w:rsidR="00C15014" w:rsidRPr="00C15014" w:rsidRDefault="00C15014" w:rsidP="00C15014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</w:tbl>
    <w:p w:rsidR="00C15014" w:rsidRDefault="00C15014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53813" w:rsidRPr="00DF235F" w:rsidTr="00397A60">
        <w:tc>
          <w:tcPr>
            <w:tcW w:w="10489" w:type="dxa"/>
            <w:shd w:val="clear" w:color="auto" w:fill="D9D9D9" w:themeFill="background1" w:themeFillShade="D9"/>
          </w:tcPr>
          <w:p w:rsidR="00353813" w:rsidRPr="005B6FAE" w:rsidRDefault="005B6FAE" w:rsidP="005B6FAE">
            <w:pPr>
              <w:pStyle w:val="TableParagraph"/>
              <w:jc w:val="left"/>
              <w:rPr>
                <w:b/>
                <w:bCs/>
                <w:sz w:val="22"/>
                <w:szCs w:val="22"/>
              </w:rPr>
            </w:pPr>
            <w:r w:rsidRPr="005B6FAE">
              <w:rPr>
                <w:b/>
                <w:sz w:val="22"/>
                <w:szCs w:val="22"/>
              </w:rPr>
              <w:t>Dolgu yapılmasının faydaları</w:t>
            </w:r>
          </w:p>
        </w:tc>
      </w:tr>
      <w:tr w:rsidR="00C15014" w:rsidRPr="00265BBC" w:rsidTr="00C15014">
        <w:trPr>
          <w:trHeight w:val="1832"/>
        </w:trPr>
        <w:tc>
          <w:tcPr>
            <w:tcW w:w="10489" w:type="dxa"/>
          </w:tcPr>
          <w:p w:rsidR="00C15014" w:rsidRPr="005B6FAE" w:rsidRDefault="00C15014" w:rsidP="005B6FAE">
            <w:pPr>
              <w:pStyle w:val="TableParagraph"/>
              <w:jc w:val="left"/>
              <w:rPr>
                <w:w w:val="90"/>
                <w:sz w:val="22"/>
                <w:szCs w:val="22"/>
              </w:rPr>
            </w:pP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>Çürük alanın uzaklaştırılması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>Çürüğün ilerlemesinin önlenmesi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 xml:space="preserve">Ağrının ve </w:t>
            </w:r>
            <w:proofErr w:type="gramStart"/>
            <w:r w:rsidRPr="005B6FAE">
              <w:rPr>
                <w:sz w:val="22"/>
                <w:szCs w:val="22"/>
              </w:rPr>
              <w:t>enfeksiyon</w:t>
            </w:r>
            <w:proofErr w:type="gramEnd"/>
            <w:r w:rsidRPr="005B6FAE">
              <w:rPr>
                <w:sz w:val="22"/>
                <w:szCs w:val="22"/>
              </w:rPr>
              <w:t xml:space="preserve"> riskinin giderilmesi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 xml:space="preserve">Ağız </w:t>
            </w:r>
            <w:proofErr w:type="gramStart"/>
            <w:r w:rsidRPr="005B6FAE">
              <w:rPr>
                <w:sz w:val="22"/>
                <w:szCs w:val="22"/>
              </w:rPr>
              <w:t>hijyeninin</w:t>
            </w:r>
            <w:proofErr w:type="gramEnd"/>
            <w:r w:rsidRPr="005B6FAE">
              <w:rPr>
                <w:sz w:val="22"/>
                <w:szCs w:val="22"/>
              </w:rPr>
              <w:t xml:space="preserve"> sağlanması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>Ön bölgedeki dişlerde estetiğin sağlanmasıdır</w:t>
            </w:r>
          </w:p>
        </w:tc>
      </w:tr>
    </w:tbl>
    <w:p w:rsidR="00265BBC" w:rsidRDefault="00265BBC" w:rsidP="00623AB3">
      <w:pPr>
        <w:rPr>
          <w:b/>
          <w:w w:val="95"/>
          <w:lang w:val="tr-TR"/>
        </w:rPr>
      </w:pPr>
    </w:p>
    <w:p w:rsidR="00265BBC" w:rsidRDefault="00265BBC">
      <w:pPr>
        <w:rPr>
          <w:b/>
          <w:w w:val="95"/>
          <w:lang w:val="tr-TR"/>
        </w:rPr>
      </w:pPr>
      <w:r>
        <w:rPr>
          <w:b/>
          <w:w w:val="95"/>
          <w:lang w:val="tr-TR"/>
        </w:rPr>
        <w:br w:type="page"/>
      </w:r>
    </w:p>
    <w:p w:rsidR="00C32C05" w:rsidRPr="00265BBC" w:rsidRDefault="00C32C05" w:rsidP="00623AB3">
      <w:pPr>
        <w:rPr>
          <w:b/>
          <w:w w:val="95"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32C05" w:rsidRPr="00DF235F" w:rsidTr="009C3B44">
        <w:tc>
          <w:tcPr>
            <w:tcW w:w="10489" w:type="dxa"/>
            <w:shd w:val="clear" w:color="auto" w:fill="D9D9D9" w:themeFill="background1" w:themeFillShade="D9"/>
          </w:tcPr>
          <w:p w:rsidR="00C32C05" w:rsidRPr="00DF235F" w:rsidRDefault="00EE5ED7" w:rsidP="009C3B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Teşhis ve Tedavi E</w:t>
            </w:r>
            <w:r w:rsidRPr="006A5A21">
              <w:rPr>
                <w:b/>
                <w:w w:val="90"/>
                <w:sz w:val="22"/>
                <w:szCs w:val="22"/>
              </w:rPr>
              <w:t>snasında</w:t>
            </w:r>
          </w:p>
        </w:tc>
      </w:tr>
      <w:tr w:rsidR="00C32C05" w:rsidRPr="00DF235F" w:rsidTr="009C3B44">
        <w:tc>
          <w:tcPr>
            <w:tcW w:w="10489" w:type="dxa"/>
          </w:tcPr>
          <w:p w:rsidR="00C32C05" w:rsidRPr="00DF235F" w:rsidRDefault="00C32C05" w:rsidP="009C3B44">
            <w:pPr>
              <w:rPr>
                <w:w w:val="90"/>
                <w:sz w:val="22"/>
                <w:szCs w:val="22"/>
              </w:rPr>
            </w:pPr>
          </w:p>
          <w:p w:rsidR="00C32C05" w:rsidRPr="00CA0AB2" w:rsidRDefault="00C32C05" w:rsidP="00EE5ED7">
            <w:pPr>
              <w:rPr>
                <w:b/>
                <w:sz w:val="22"/>
                <w:szCs w:val="22"/>
              </w:rPr>
            </w:pPr>
            <w:r w:rsidRPr="00CA0AB2">
              <w:rPr>
                <w:spacing w:val="-4"/>
                <w:w w:val="90"/>
                <w:sz w:val="22"/>
                <w:szCs w:val="22"/>
              </w:rPr>
              <w:t>Tüm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ağzımın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detaylı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muayenesi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yapıldı.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Ayrıca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ilgili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bölümlerde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hekimler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tarafından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hastalığın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ne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olduğu,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tedavinin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neden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CA0AB2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CA0AB2">
              <w:rPr>
                <w:w w:val="90"/>
                <w:sz w:val="22"/>
                <w:szCs w:val="22"/>
              </w:rPr>
              <w:t>iyileşme süre</w:t>
            </w:r>
            <w:r w:rsidRPr="00CA0AB2">
              <w:rPr>
                <w:w w:val="85"/>
                <w:sz w:val="22"/>
                <w:szCs w:val="22"/>
              </w:rPr>
              <w:t>cinde yaşanabilecek durumlar</w:t>
            </w:r>
            <w:r w:rsidRPr="00CA0AB2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CA0AB2">
              <w:rPr>
                <w:w w:val="85"/>
                <w:sz w:val="22"/>
                <w:szCs w:val="22"/>
              </w:rPr>
              <w:t>açıklandı.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0"/>
                <w:sz w:val="22"/>
                <w:szCs w:val="22"/>
              </w:rPr>
              <w:t>Konsültasyon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istenebileceği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3"/>
                <w:w w:val="90"/>
                <w:sz w:val="22"/>
                <w:szCs w:val="22"/>
              </w:rPr>
              <w:t>ve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bunların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tedavi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sürecine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katılabileceği,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0"/>
                <w:sz w:val="22"/>
                <w:szCs w:val="22"/>
              </w:rPr>
              <w:t>Ağız,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Diş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3"/>
                <w:w w:val="90"/>
                <w:sz w:val="22"/>
                <w:szCs w:val="22"/>
              </w:rPr>
              <w:t>ve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Çene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Radyolojisi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hekimlerinin,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CA0AB2">
              <w:rPr>
                <w:w w:val="90"/>
                <w:sz w:val="22"/>
                <w:szCs w:val="22"/>
              </w:rPr>
              <w:t>dental</w:t>
            </w:r>
            <w:proofErr w:type="spellEnd"/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teknisyen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3"/>
                <w:w w:val="90"/>
                <w:sz w:val="22"/>
                <w:szCs w:val="22"/>
              </w:rPr>
              <w:t>ve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röntgen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teknisyenlerinin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röntgen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çekebileceği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5"/>
                <w:sz w:val="22"/>
                <w:szCs w:val="22"/>
              </w:rPr>
              <w:t>Kimlik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bilgilerimin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gizli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tutularak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CA0AB2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bilgilerimin,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radyolojik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görüntülerimin,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fotoğraflarımın,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tetkik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sonuçlarımın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 xml:space="preserve">(patoloji </w:t>
            </w:r>
            <w:r w:rsidRPr="00CA0AB2">
              <w:rPr>
                <w:w w:val="90"/>
                <w:sz w:val="22"/>
                <w:szCs w:val="22"/>
              </w:rPr>
              <w:t>raporu,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laboratuvar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sonuçları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CA0AB2">
              <w:rPr>
                <w:w w:val="90"/>
                <w:sz w:val="22"/>
                <w:szCs w:val="22"/>
              </w:rPr>
              <w:t>vb</w:t>
            </w:r>
            <w:proofErr w:type="spellEnd"/>
            <w:r w:rsidRPr="00CA0AB2">
              <w:rPr>
                <w:w w:val="90"/>
                <w:sz w:val="22"/>
                <w:szCs w:val="22"/>
              </w:rPr>
              <w:t>)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teşhis,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bilimsel,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eğitim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4"/>
                <w:w w:val="90"/>
                <w:sz w:val="22"/>
                <w:szCs w:val="22"/>
              </w:rPr>
              <w:t>veya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araştırma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amaçlı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kullanılabileceği,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CA0AB2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CA0AB2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CA0AB2">
              <w:rPr>
                <w:w w:val="85"/>
                <w:sz w:val="22"/>
                <w:szCs w:val="22"/>
              </w:rPr>
              <w:t>doğrudan</w:t>
            </w:r>
            <w:r w:rsidRPr="00CA0AB2">
              <w:rPr>
                <w:spacing w:val="31"/>
                <w:w w:val="85"/>
                <w:sz w:val="22"/>
                <w:szCs w:val="22"/>
              </w:rPr>
              <w:t xml:space="preserve"> </w:t>
            </w:r>
            <w:r w:rsidRPr="00CA0AB2">
              <w:rPr>
                <w:w w:val="85"/>
                <w:sz w:val="22"/>
                <w:szCs w:val="22"/>
              </w:rPr>
              <w:t>etkileyebileceği,</w:t>
            </w:r>
          </w:p>
          <w:p w:rsidR="00C32C05" w:rsidRPr="00DF235F" w:rsidRDefault="00C32C05" w:rsidP="00270806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CA0AB2">
              <w:rPr>
                <w:b/>
                <w:w w:val="85"/>
                <w:sz w:val="22"/>
                <w:szCs w:val="22"/>
              </w:rPr>
              <w:t>Tarafıma açıklandı.</w:t>
            </w:r>
          </w:p>
          <w:p w:rsidR="00C32C05" w:rsidRPr="00DF235F" w:rsidRDefault="00C32C05" w:rsidP="009C3B44">
            <w:pPr>
              <w:rPr>
                <w:sz w:val="22"/>
                <w:szCs w:val="22"/>
              </w:rPr>
            </w:pPr>
          </w:p>
        </w:tc>
      </w:tr>
      <w:tr w:rsidR="00C32C05" w:rsidRPr="00DF235F" w:rsidTr="009C3B44">
        <w:tc>
          <w:tcPr>
            <w:tcW w:w="10489" w:type="dxa"/>
          </w:tcPr>
          <w:p w:rsidR="00C32C05" w:rsidRPr="00DF235F" w:rsidRDefault="00C32C05" w:rsidP="009C3B44">
            <w:pPr>
              <w:rPr>
                <w:b/>
                <w:w w:val="90"/>
                <w:sz w:val="22"/>
                <w:szCs w:val="22"/>
              </w:rPr>
            </w:pPr>
            <w:r w:rsidRPr="00DF235F">
              <w:rPr>
                <w:b/>
                <w:w w:val="90"/>
                <w:sz w:val="22"/>
                <w:szCs w:val="22"/>
              </w:rPr>
              <w:t>ONAY:</w:t>
            </w:r>
          </w:p>
        </w:tc>
      </w:tr>
    </w:tbl>
    <w:p w:rsidR="00C32C05" w:rsidRDefault="00C32C05" w:rsidP="00623AB3">
      <w:pPr>
        <w:rPr>
          <w:b/>
          <w:w w:val="95"/>
        </w:rPr>
      </w:pPr>
    </w:p>
    <w:p w:rsidR="00CA0AB2" w:rsidRDefault="00CA0AB2" w:rsidP="00623AB3">
      <w:pPr>
        <w:rPr>
          <w:b/>
          <w:w w:val="95"/>
        </w:rPr>
      </w:pPr>
    </w:p>
    <w:p w:rsidR="00CA0AB2" w:rsidRDefault="00CA0AB2" w:rsidP="00623AB3">
      <w:pPr>
        <w:rPr>
          <w:b/>
          <w:w w:val="95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Onam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Pr="00E32E76" w:rsidRDefault="00623AB3" w:rsidP="00623AB3">
      <w:pPr>
        <w:pStyle w:val="GvdeMetni"/>
        <w:spacing w:before="164"/>
        <w:ind w:left="125"/>
        <w:jc w:val="both"/>
        <w:rPr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623AB3" w:rsidRDefault="00623AB3" w:rsidP="00623AB3">
      <w:pPr>
        <w:rPr>
          <w:b/>
        </w:rPr>
      </w:pPr>
    </w:p>
    <w:p w:rsidR="00623AB3" w:rsidRDefault="00623AB3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696"/>
      </w:tblGrid>
      <w:tr w:rsidR="00265BBC" w:rsidTr="00151D43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</w:tbl>
    <w:p w:rsidR="00CA0AB2" w:rsidRPr="00623AB3" w:rsidRDefault="00CA0AB2" w:rsidP="00623AB3">
      <w:bookmarkStart w:id="0" w:name="_GoBack"/>
      <w:bookmarkEnd w:id="0"/>
    </w:p>
    <w:sectPr w:rsidR="00CA0AB2" w:rsidRPr="00623AB3">
      <w:headerReference w:type="default" r:id="rId9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64" w:rsidRDefault="004B1A64" w:rsidP="00D84BAF">
      <w:r>
        <w:separator/>
      </w:r>
    </w:p>
  </w:endnote>
  <w:endnote w:type="continuationSeparator" w:id="0">
    <w:p w:rsidR="004B1A64" w:rsidRDefault="004B1A64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64" w:rsidRDefault="004B1A64" w:rsidP="00D84BAF">
      <w:r>
        <w:separator/>
      </w:r>
    </w:p>
  </w:footnote>
  <w:footnote w:type="continuationSeparator" w:id="0">
    <w:p w:rsidR="004B1A64" w:rsidRDefault="004B1A64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295275</wp:posOffset>
          </wp:positionH>
          <wp:positionV relativeFrom="paragraph">
            <wp:posOffset>-200660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SAKARYA ÜNİVERSİTESİ DİŞ HEKİMLİĞİ FAKÜLTESİ</w:t>
    </w:r>
  </w:p>
  <w:p w:rsidR="00D84BAF" w:rsidRPr="00D84BAF" w:rsidRDefault="00D84BAF" w:rsidP="00265BBC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UYGULAMA </w:t>
    </w:r>
    <w:proofErr w:type="spellStart"/>
    <w:r w:rsidR="00265BBC">
      <w:rPr>
        <w:b/>
        <w:sz w:val="24"/>
        <w:szCs w:val="24"/>
      </w:rPr>
      <w:t>ve</w:t>
    </w:r>
    <w:proofErr w:type="spellEnd"/>
    <w:r w:rsidRPr="00D84BAF">
      <w:rPr>
        <w:b/>
        <w:sz w:val="24"/>
        <w:szCs w:val="24"/>
      </w:rPr>
      <w:t xml:space="preserve"> ARAŞTIRMA MERKEZİ</w:t>
    </w:r>
  </w:p>
  <w:p w:rsidR="00D84BAF" w:rsidRDefault="00A5335A" w:rsidP="00D84BAF">
    <w:pPr>
      <w:pStyle w:val="GvdeMetni"/>
      <w:jc w:val="center"/>
    </w:pPr>
    <w:r>
      <w:t>RESTORATİF DİŞ</w:t>
    </w:r>
    <w:r w:rsidR="00C32C05">
      <w:t xml:space="preserve"> TEDAVİSİ</w:t>
    </w:r>
    <w:r w:rsidR="00623AB3">
      <w:t xml:space="preserve"> </w:t>
    </w:r>
    <w:r w:rsidR="00D84BAF" w:rsidRPr="00D84BAF">
      <w:t>HASTA ONAM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57150</wp:posOffset>
          </wp:positionH>
          <wp:positionV relativeFrom="paragraph">
            <wp:posOffset>59055</wp:posOffset>
          </wp:positionV>
          <wp:extent cx="70866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265BBC" w:rsidTr="00151D43">
      <w:trPr>
        <w:jc w:val="center"/>
      </w:trPr>
      <w:tc>
        <w:tcPr>
          <w:tcW w:w="2741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00.DHF.FR.33 </w:t>
          </w:r>
        </w:p>
      </w:tc>
      <w:tc>
        <w:tcPr>
          <w:tcW w:w="2741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09.12.2019</w:t>
          </w:r>
        </w:p>
      </w:tc>
      <w:tc>
        <w:tcPr>
          <w:tcW w:w="2741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265BBC" w:rsidRPr="00265BBC" w:rsidRDefault="00265BBC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 w15:restartNumberingAfterBreak="0">
    <w:nsid w:val="0D28655C"/>
    <w:multiLevelType w:val="hybridMultilevel"/>
    <w:tmpl w:val="C7D84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3EF743E6"/>
    <w:multiLevelType w:val="hybridMultilevel"/>
    <w:tmpl w:val="36408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155A1"/>
    <w:multiLevelType w:val="hybridMultilevel"/>
    <w:tmpl w:val="72B03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7" w15:restartNumberingAfterBreak="0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F5972"/>
    <w:multiLevelType w:val="hybridMultilevel"/>
    <w:tmpl w:val="F65E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0" w15:restartNumberingAfterBreak="0">
    <w:nsid w:val="6F0C6ED5"/>
    <w:multiLevelType w:val="hybridMultilevel"/>
    <w:tmpl w:val="49BE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03B13"/>
    <w:multiLevelType w:val="hybridMultilevel"/>
    <w:tmpl w:val="1F38E8CA"/>
    <w:lvl w:ilvl="0" w:tplc="1270B440">
      <w:numFmt w:val="bullet"/>
      <w:lvlText w:val="•"/>
      <w:lvlJc w:val="left"/>
      <w:pPr>
        <w:ind w:left="509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691A9884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8716F35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6CF460FA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F568577E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0BBEC1B0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37729C34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FAFAE01A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04FA59B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3" w15:restartNumberingAfterBreak="0">
    <w:nsid w:val="7E7400A2"/>
    <w:multiLevelType w:val="hybridMultilevel"/>
    <w:tmpl w:val="EEE8E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79B7"/>
    <w:rsid w:val="001B2E9A"/>
    <w:rsid w:val="00214300"/>
    <w:rsid w:val="002609BB"/>
    <w:rsid w:val="00265BBC"/>
    <w:rsid w:val="00270806"/>
    <w:rsid w:val="002816D6"/>
    <w:rsid w:val="00353813"/>
    <w:rsid w:val="003578A3"/>
    <w:rsid w:val="003B21A5"/>
    <w:rsid w:val="004B1A64"/>
    <w:rsid w:val="005B6FAE"/>
    <w:rsid w:val="005E0A7A"/>
    <w:rsid w:val="00604130"/>
    <w:rsid w:val="00623AB3"/>
    <w:rsid w:val="006A2AF3"/>
    <w:rsid w:val="006A5A21"/>
    <w:rsid w:val="006D20F6"/>
    <w:rsid w:val="00740F03"/>
    <w:rsid w:val="0078475A"/>
    <w:rsid w:val="007D3723"/>
    <w:rsid w:val="00840B43"/>
    <w:rsid w:val="009041C0"/>
    <w:rsid w:val="00A5335A"/>
    <w:rsid w:val="00A579AE"/>
    <w:rsid w:val="00C15014"/>
    <w:rsid w:val="00C24C70"/>
    <w:rsid w:val="00C32C05"/>
    <w:rsid w:val="00C743B6"/>
    <w:rsid w:val="00CA0AB2"/>
    <w:rsid w:val="00CF61E9"/>
    <w:rsid w:val="00D23ECB"/>
    <w:rsid w:val="00D84BAF"/>
    <w:rsid w:val="00EE5ED7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C0E2A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rsid w:val="0026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6F2047-3E3A-4E9B-A7F1-A7E8FD05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4</cp:revision>
  <dcterms:created xsi:type="dcterms:W3CDTF">2019-12-04T06:58:00Z</dcterms:created>
  <dcterms:modified xsi:type="dcterms:W3CDTF">2019-12-09T09:26:00Z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