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Diş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Hekimliği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081F28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Vezne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Dekan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081F28">
              <w:rPr>
                <w:rFonts w:asciiTheme="majorBidi" w:hAnsiTheme="majorBidi" w:cstheme="majorBidi"/>
              </w:rPr>
              <w:t>Dekan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Yrd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. , </w:t>
            </w:r>
            <w:proofErr w:type="spellStart"/>
            <w:r w:rsidRPr="00081F28">
              <w:rPr>
                <w:rFonts w:asciiTheme="majorBidi" w:hAnsiTheme="majorBidi" w:cstheme="majorBidi"/>
              </w:rPr>
              <w:t>Fakülte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Diğer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Vezne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A71AB0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Vezne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081F28" w:rsidRDefault="00081F28">
            <w:pPr>
              <w:rPr>
                <w:sz w:val="22"/>
                <w:szCs w:val="22"/>
              </w:rPr>
            </w:pPr>
            <w:bookmarkStart w:id="0" w:name="_GoBack"/>
            <w:r w:rsidRPr="00081F28">
              <w:rPr>
                <w:sz w:val="22"/>
                <w:szCs w:val="22"/>
              </w:rPr>
              <w:t>A</w:t>
            </w:r>
            <w:bookmarkEnd w:id="0"/>
            <w:r w:rsidRPr="00081F28">
              <w:rPr>
                <w:sz w:val="22"/>
                <w:szCs w:val="22"/>
              </w:rPr>
              <w:t>şağıda tanımlanan, sorumluluğunda bulunan görevleri eksiksiz yerine getirerek, Diş hekimliği Fakültesi Hastanesi’nin tahsilat hizmetlerini yürütmek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paylarının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Ücretli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ücretlerinin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farklarının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SGK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karşılanmayan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ücretlerinin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A703C2" w:rsidRPr="00DE7ECB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tahsilatın</w:t>
            </w:r>
            <w:proofErr w:type="spellEnd"/>
            <w:r>
              <w:t xml:space="preserve"> </w:t>
            </w:r>
            <w:proofErr w:type="spellStart"/>
            <w:r>
              <w:t>saymanlık</w:t>
            </w:r>
            <w:proofErr w:type="spellEnd"/>
            <w:r>
              <w:t xml:space="preserve"> </w:t>
            </w:r>
            <w:proofErr w:type="spellStart"/>
            <w:r>
              <w:t>hesabına</w:t>
            </w:r>
            <w:proofErr w:type="spellEnd"/>
            <w:r>
              <w:t xml:space="preserve"> </w:t>
            </w:r>
            <w:proofErr w:type="spellStart"/>
            <w:r>
              <w:t>yatırılması</w:t>
            </w:r>
            <w:proofErr w:type="spellEnd"/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71AB0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081F28">
              <w:rPr>
                <w:lang w:val="tr-TR"/>
              </w:rPr>
              <w:t>657 Sayılı Devlet Memurları Kanunu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A71AB0" w:rsidRDefault="00A71AB0" w:rsidP="00A71AB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081F28">
              <w:rPr>
                <w:lang w:val="tr-TR"/>
              </w:rPr>
              <w:t>657 Sayılı Devlet Memurları Kanunu’nda ve 2547 Sayılı Yüksek Öğretim Kanununda belirtilen niteliklere sahip olmak.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EF" w:rsidRDefault="009E41EF" w:rsidP="00DB3ECB">
      <w:r>
        <w:separator/>
      </w:r>
    </w:p>
  </w:endnote>
  <w:endnote w:type="continuationSeparator" w:id="0">
    <w:p w:rsidR="009E41EF" w:rsidRDefault="009E41EF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EF" w:rsidRDefault="009E41EF" w:rsidP="00DB3ECB">
      <w:r>
        <w:separator/>
      </w:r>
    </w:p>
  </w:footnote>
  <w:footnote w:type="continuationSeparator" w:id="0">
    <w:p w:rsidR="009E41EF" w:rsidRDefault="009E41EF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081F28" w:rsidRDefault="00081F28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081F28">
            <w:rPr>
              <w:b/>
              <w:w w:val="105"/>
              <w:sz w:val="24"/>
              <w:szCs w:val="24"/>
              <w:lang w:val="tr-TR"/>
            </w:rPr>
            <w:t xml:space="preserve">VEZNE PERSONELİ </w:t>
          </w:r>
        </w:p>
        <w:p w:rsidR="00DB3ECB" w:rsidRPr="00160E31" w:rsidRDefault="00081F28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081F28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F5A3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F5A39">
            <w:rPr>
              <w:rStyle w:val="SayfaNumaras"/>
              <w:noProof/>
              <w:sz w:val="18"/>
              <w:szCs w:val="18"/>
            </w:rPr>
            <w:t>KU02.YD.17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F5A3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F5A3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81F28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B0E11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41EF"/>
    <w:rsid w:val="009E50B1"/>
    <w:rsid w:val="009F5A39"/>
    <w:rsid w:val="00A703C2"/>
    <w:rsid w:val="00A71AB0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50A0A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D1C8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2020-03-13T12:56:00Z</cp:lastPrinted>
  <dcterms:created xsi:type="dcterms:W3CDTF">2019-11-27T12:32:00Z</dcterms:created>
  <dcterms:modified xsi:type="dcterms:W3CDTF">2020-03-13T12:56:00Z</dcterms:modified>
</cp:coreProperties>
</file>