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CD4916" w:rsidTr="00832585">
        <w:trPr>
          <w:trHeight w:val="405"/>
        </w:trPr>
        <w:tc>
          <w:tcPr>
            <w:tcW w:w="4654" w:type="dxa"/>
          </w:tcPr>
          <w:p w:rsidR="00CD4916" w:rsidRDefault="00612515" w:rsidP="004D5295"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  <w:r w:rsidR="00492CB5">
              <w:t xml:space="preserve"> </w:t>
            </w:r>
            <w:proofErr w:type="spellStart"/>
            <w:r w:rsidR="004D5295">
              <w:t>Veysel</w:t>
            </w:r>
            <w:proofErr w:type="spellEnd"/>
            <w:r w:rsidR="004D5295">
              <w:t xml:space="preserve"> AY</w:t>
            </w:r>
          </w:p>
        </w:tc>
        <w:tc>
          <w:tcPr>
            <w:tcW w:w="4654" w:type="dxa"/>
          </w:tcPr>
          <w:p w:rsidR="00CD4916" w:rsidRDefault="00A619A9" w:rsidP="00832585">
            <w:proofErr w:type="spellStart"/>
            <w:r>
              <w:t>Başkan</w:t>
            </w:r>
            <w:proofErr w:type="spellEnd"/>
          </w:p>
        </w:tc>
      </w:tr>
      <w:tr w:rsidR="00CD4916" w:rsidTr="00832585">
        <w:trPr>
          <w:trHeight w:val="405"/>
        </w:trPr>
        <w:tc>
          <w:tcPr>
            <w:tcW w:w="4654" w:type="dxa"/>
          </w:tcPr>
          <w:p w:rsidR="00CD4916" w:rsidRDefault="00492CB5" w:rsidP="00612515">
            <w:proofErr w:type="spellStart"/>
            <w:r>
              <w:t>Şef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612515">
              <w:t>esut</w:t>
            </w:r>
            <w:proofErr w:type="spellEnd"/>
            <w:r w:rsidR="00612515">
              <w:t xml:space="preserve"> GÜRBÜZ </w:t>
            </w:r>
          </w:p>
        </w:tc>
        <w:tc>
          <w:tcPr>
            <w:tcW w:w="4654" w:type="dxa"/>
          </w:tcPr>
          <w:p w:rsidR="00CD4916" w:rsidRDefault="00CD4916" w:rsidP="00832585">
            <w:proofErr w:type="spellStart"/>
            <w:r>
              <w:t>Üye</w:t>
            </w:r>
            <w:proofErr w:type="spellEnd"/>
          </w:p>
        </w:tc>
      </w:tr>
      <w:tr w:rsidR="00323DDB" w:rsidTr="00832585">
        <w:trPr>
          <w:trHeight w:val="405"/>
        </w:trPr>
        <w:tc>
          <w:tcPr>
            <w:tcW w:w="4654" w:type="dxa"/>
          </w:tcPr>
          <w:p w:rsidR="00323DDB" w:rsidRDefault="00492CB5" w:rsidP="00A619A9">
            <w:proofErr w:type="spellStart"/>
            <w:r>
              <w:t>Teknisyen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bookmarkStart w:id="0" w:name="_GoBack"/>
            <w:bookmarkEnd w:id="0"/>
            <w:r w:rsidR="00612515">
              <w:t>erdar</w:t>
            </w:r>
            <w:proofErr w:type="spellEnd"/>
            <w:r w:rsidR="00612515">
              <w:t xml:space="preserve"> SAV</w:t>
            </w:r>
          </w:p>
        </w:tc>
        <w:tc>
          <w:tcPr>
            <w:tcW w:w="4654" w:type="dxa"/>
          </w:tcPr>
          <w:p w:rsidR="00323DDB" w:rsidRDefault="00323DDB" w:rsidP="00832585">
            <w:proofErr w:type="spellStart"/>
            <w:r>
              <w:t>Üye</w:t>
            </w:r>
            <w:proofErr w:type="spellEnd"/>
          </w:p>
        </w:tc>
      </w:tr>
    </w:tbl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1625F5" w:rsidP="001625F5">
      <w:pPr>
        <w:widowControl/>
        <w:adjustRightInd w:val="0"/>
        <w:spacing w:before="68"/>
        <w:ind w:firstLine="567"/>
        <w:jc w:val="center"/>
        <w:rPr>
          <w:rFonts w:eastAsiaTheme="minorHAnsi"/>
          <w:b/>
          <w:bCs/>
          <w:color w:val="000000"/>
          <w:sz w:val="23"/>
          <w:szCs w:val="23"/>
          <w:lang w:val="tr-TR"/>
        </w:rPr>
      </w:pPr>
      <w:r>
        <w:rPr>
          <w:rFonts w:eastAsiaTheme="minorHAnsi"/>
          <w:b/>
          <w:bCs/>
          <w:color w:val="000000"/>
          <w:sz w:val="23"/>
          <w:szCs w:val="23"/>
          <w:lang w:val="tr-TR"/>
        </w:rPr>
        <w:t>KOMİTE ÜYELERİ</w:t>
      </w:r>
    </w:p>
    <w:p w:rsidR="000C153C" w:rsidRDefault="00612515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  <w:r>
        <w:rPr>
          <w:rFonts w:eastAsiaTheme="minorHAnsi"/>
          <w:b/>
          <w:bCs/>
          <w:color w:val="000000"/>
          <w:sz w:val="23"/>
          <w:szCs w:val="23"/>
          <w:lang w:val="tr-TR"/>
        </w:rPr>
        <w:t xml:space="preserve"> AMAÇ</w:t>
      </w:r>
    </w:p>
    <w:p w:rsidR="00612515" w:rsidRDefault="00612515" w:rsidP="00612515">
      <w:pPr>
        <w:widowControl/>
        <w:adjustRightInd w:val="0"/>
        <w:spacing w:before="68"/>
        <w:ind w:left="567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612515">
        <w:rPr>
          <w:rFonts w:eastAsiaTheme="minorHAnsi"/>
          <w:bCs/>
          <w:color w:val="000000"/>
          <w:sz w:val="23"/>
          <w:szCs w:val="23"/>
          <w:lang w:val="tr-TR"/>
        </w:rPr>
        <w:t xml:space="preserve">Hastalar, hasta yakınları ve çalışanlar için güvenli ve işlevsel </w:t>
      </w:r>
      <w:r>
        <w:rPr>
          <w:rFonts w:eastAsiaTheme="minorHAnsi"/>
          <w:bCs/>
          <w:color w:val="000000"/>
          <w:sz w:val="23"/>
          <w:szCs w:val="23"/>
          <w:lang w:val="tr-TR"/>
        </w:rPr>
        <w:t xml:space="preserve">sağlık tesisinin oluşturulması, </w:t>
      </w:r>
      <w:r w:rsidRPr="00612515">
        <w:rPr>
          <w:rFonts w:eastAsiaTheme="minorHAnsi"/>
          <w:bCs/>
          <w:color w:val="000000"/>
          <w:sz w:val="23"/>
          <w:szCs w:val="23"/>
          <w:lang w:val="tr-TR"/>
        </w:rPr>
        <w:t>tehlike ve risklerin azaltılıp kontrol altına alınması, kazaların ve yara</w:t>
      </w:r>
      <w:r>
        <w:rPr>
          <w:rFonts w:eastAsiaTheme="minorHAnsi"/>
          <w:bCs/>
          <w:color w:val="000000"/>
          <w:sz w:val="23"/>
          <w:szCs w:val="23"/>
          <w:lang w:val="tr-TR"/>
        </w:rPr>
        <w:t xml:space="preserve">lanmaların önlenmesi ve emniyet </w:t>
      </w:r>
      <w:r w:rsidRPr="00612515">
        <w:rPr>
          <w:rFonts w:eastAsiaTheme="minorHAnsi"/>
          <w:bCs/>
          <w:color w:val="000000"/>
          <w:sz w:val="23"/>
          <w:szCs w:val="23"/>
          <w:lang w:val="tr-TR"/>
        </w:rPr>
        <w:t>koşullarının sağlanması için etkili bir yönetim oluşturulmasını sağlamaktır.</w:t>
      </w:r>
    </w:p>
    <w:p w:rsidR="00860677" w:rsidRPr="00860677" w:rsidRDefault="00860677" w:rsidP="00612515">
      <w:pPr>
        <w:widowControl/>
        <w:adjustRightInd w:val="0"/>
        <w:spacing w:before="68"/>
        <w:ind w:left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/>
          <w:bCs/>
          <w:color w:val="000000"/>
          <w:sz w:val="23"/>
          <w:szCs w:val="23"/>
          <w:lang w:val="tr-TR"/>
        </w:rPr>
        <w:t>FAALİYET AKIŞI</w:t>
      </w:r>
    </w:p>
    <w:p w:rsidR="00860677" w:rsidRPr="00860677" w:rsidRDefault="00612515" w:rsidP="00860677">
      <w:pPr>
        <w:pStyle w:val="ListeParagraf"/>
        <w:widowControl/>
        <w:numPr>
          <w:ilvl w:val="0"/>
          <w:numId w:val="16"/>
        </w:numPr>
        <w:adjustRightInd w:val="0"/>
        <w:spacing w:before="68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Fakültenin büyüklüğü, hedef kitle ve hizmet çeşitlili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ği de göz önünde bulundurularak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güvenli, işlevsel ve kalite düzeyi yüksek bir sağlık tesisi oluştu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rulması adına ‘’Tesis Güvenliği </w:t>
      </w:r>
      <w:proofErr w:type="spellStart"/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Komitesi’de</w:t>
      </w:r>
      <w:proofErr w:type="spellEnd"/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 görev alacak kişiler Üst Yönetim tarafından belirlenir. K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urulda üst yönetimden en az bir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kişi bulunur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. </w:t>
      </w:r>
    </w:p>
    <w:p w:rsidR="00612515" w:rsidRPr="00860677" w:rsidRDefault="00612515" w:rsidP="00860677">
      <w:pPr>
        <w:pStyle w:val="ListeParagraf"/>
        <w:widowControl/>
        <w:numPr>
          <w:ilvl w:val="0"/>
          <w:numId w:val="16"/>
        </w:numPr>
        <w:adjustRightInd w:val="0"/>
        <w:spacing w:before="68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Kalite Yönetim Birimi tarafından toplantıların yeri ve zama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nı, gündem maddeleri belirlenir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ve ilgililere en az iki gün öncesinden duyurulur. Komite düzenli aralıkl</w:t>
      </w:r>
      <w:r w:rsidR="00860677" w:rsidRP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arla yılda en az 4 (dört) defa,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lüzum halinde acil (3 ayda bir ilgili ayın ilk haftası) toplanır ve yaptığı toplantıları kayıt altına alır.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Toplantılarda asgari aşağıda belirtilen konular görüşülür.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Bina Turlarından Elde Edilen Verilerin Değerlendirilmesi,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Fakülte Alt Yapı Güvenliğinin Sağlanması,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Kurumda Can ve Mal Güvenliğinin Sağlanması,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Acil Durum ve Afet Yönetimi Çalışmaları,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Atık Yönetimi Çalışmaları,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Tıbbi Cihazların Bakım, Ayar ve Kalibrasyon Planlarını ve Kalibrasyonlarının Yapılması,</w:t>
      </w:r>
    </w:p>
    <w:p w:rsidR="00612515" w:rsidRPr="00860677" w:rsidRDefault="00612515" w:rsidP="00860677">
      <w:pPr>
        <w:pStyle w:val="ListeParagraf"/>
        <w:widowControl/>
        <w:adjustRightInd w:val="0"/>
        <w:spacing w:before="68"/>
        <w:ind w:left="1210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♦ Tehlikeli Maddelerin Yönetimi Konularını değerlendirir.</w:t>
      </w:r>
    </w:p>
    <w:p w:rsidR="00612515" w:rsidRPr="00860677" w:rsidRDefault="00612515" w:rsidP="00860677">
      <w:pPr>
        <w:pStyle w:val="ListeParagraf"/>
        <w:widowControl/>
        <w:numPr>
          <w:ilvl w:val="0"/>
          <w:numId w:val="16"/>
        </w:numPr>
        <w:adjustRightInd w:val="0"/>
        <w:spacing w:before="68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Komite de alınan kararlar içeriğince; gerekli durumlarda düzenleyici ve önleyici faaliyetler</w:t>
      </w:r>
      <w:r w:rsid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başlatılır. DÖF çalışmalarının nasıl yapılacağı “Düzenleyici ve Ön</w:t>
      </w:r>
      <w:r w:rsid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leyici Faaliyet </w:t>
      </w:r>
      <w:proofErr w:type="spellStart"/>
      <w:r w:rsidR="00860677">
        <w:rPr>
          <w:rFonts w:eastAsiaTheme="minorHAnsi"/>
          <w:bCs/>
          <w:color w:val="000000"/>
          <w:sz w:val="23"/>
          <w:szCs w:val="23"/>
          <w:lang w:val="tr-TR"/>
        </w:rPr>
        <w:t>Prosedürü’nde</w:t>
      </w:r>
      <w:proofErr w:type="spellEnd"/>
      <w:r w:rsidR="00860677">
        <w:rPr>
          <w:rFonts w:eastAsiaTheme="minorHAnsi"/>
          <w:bCs/>
          <w:color w:val="000000"/>
          <w:sz w:val="23"/>
          <w:szCs w:val="23"/>
          <w:lang w:val="tr-TR"/>
        </w:rPr>
        <w:t xml:space="preserve"> ‘‘ </w:t>
      </w: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belirtilmiştir.</w:t>
      </w:r>
    </w:p>
    <w:p w:rsidR="00844F14" w:rsidRPr="00E44032" w:rsidRDefault="00860677" w:rsidP="00E44032">
      <w:pPr>
        <w:pStyle w:val="ListeParagraf"/>
        <w:widowControl/>
        <w:numPr>
          <w:ilvl w:val="0"/>
          <w:numId w:val="16"/>
        </w:numPr>
        <w:adjustRightInd w:val="0"/>
        <w:spacing w:before="68"/>
        <w:jc w:val="both"/>
        <w:rPr>
          <w:rFonts w:eastAsiaTheme="minorHAnsi"/>
          <w:bCs/>
          <w:color w:val="000000"/>
          <w:sz w:val="23"/>
          <w:szCs w:val="23"/>
          <w:lang w:val="tr-TR"/>
        </w:rPr>
      </w:pPr>
      <w:r w:rsidRPr="00860677">
        <w:rPr>
          <w:rFonts w:eastAsiaTheme="minorHAnsi"/>
          <w:bCs/>
          <w:color w:val="000000"/>
          <w:sz w:val="23"/>
          <w:szCs w:val="23"/>
          <w:lang w:val="tr-TR"/>
        </w:rPr>
        <w:t>Komite gerek gördüğü konularda eğitimler düzenler, çalışanlarında tesis güvenliği</w:t>
      </w:r>
      <w:r>
        <w:rPr>
          <w:rFonts w:eastAsiaTheme="minorHAnsi"/>
          <w:bCs/>
          <w:color w:val="000000"/>
          <w:sz w:val="23"/>
          <w:szCs w:val="23"/>
          <w:lang w:val="tr-TR"/>
        </w:rPr>
        <w:t xml:space="preserve"> </w:t>
      </w:r>
      <w:r w:rsidRPr="00E44032">
        <w:rPr>
          <w:rFonts w:eastAsiaTheme="minorHAnsi"/>
          <w:bCs/>
          <w:color w:val="000000"/>
          <w:sz w:val="23"/>
          <w:szCs w:val="23"/>
          <w:lang w:val="tr-TR"/>
        </w:rPr>
        <w:t>kapsamında bilinçlendirilmelerini sağlar.</w:t>
      </w:r>
    </w:p>
    <w:p w:rsidR="00844F14" w:rsidRPr="00D20E20" w:rsidRDefault="00844F14" w:rsidP="00844F14">
      <w:pPr>
        <w:rPr>
          <w:rFonts w:eastAsiaTheme="minorHAnsi"/>
          <w:b/>
          <w:lang w:val="tr-TR"/>
        </w:rPr>
      </w:pPr>
    </w:p>
    <w:p w:rsidR="00844F14" w:rsidRPr="00D20E20" w:rsidRDefault="00844F14" w:rsidP="00844F14">
      <w:pPr>
        <w:ind w:firstLine="720"/>
        <w:rPr>
          <w:rFonts w:eastAsiaTheme="minorHAnsi"/>
          <w:b/>
          <w:lang w:val="tr-TR"/>
        </w:rPr>
      </w:pPr>
      <w:r w:rsidRPr="00D20E20">
        <w:rPr>
          <w:rFonts w:eastAsiaTheme="minorHAnsi"/>
          <w:b/>
          <w:lang w:val="tr-TR"/>
        </w:rPr>
        <w:t>GÖREV ALANLARI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Bina Turları: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 xml:space="preserve">Sorunların yerinde tespiti ve hizmetin değerlendirilmesi </w:t>
      </w:r>
      <w:r w:rsidR="00E44032">
        <w:rPr>
          <w:rFonts w:eastAsiaTheme="minorHAnsi"/>
          <w:lang w:val="tr-TR"/>
        </w:rPr>
        <w:t xml:space="preserve">amacıyla Tesis Güvenliği Ekibi, </w:t>
      </w:r>
      <w:r w:rsidRPr="00844F14">
        <w:rPr>
          <w:rFonts w:eastAsiaTheme="minorHAnsi"/>
          <w:lang w:val="tr-TR"/>
        </w:rPr>
        <w:t>ilgili talimata ve plana uygun olarak yapılır ve elde edilen veri</w:t>
      </w:r>
      <w:r w:rsidR="00E44032">
        <w:rPr>
          <w:rFonts w:eastAsiaTheme="minorHAnsi"/>
          <w:lang w:val="tr-TR"/>
        </w:rPr>
        <w:t xml:space="preserve">ler “Bina Turu Kontrol </w:t>
      </w:r>
      <w:proofErr w:type="spellStart"/>
      <w:r w:rsidR="00E44032">
        <w:rPr>
          <w:rFonts w:eastAsiaTheme="minorHAnsi"/>
          <w:lang w:val="tr-TR"/>
        </w:rPr>
        <w:t>Formu”na</w:t>
      </w:r>
      <w:proofErr w:type="spellEnd"/>
      <w:r w:rsidR="00E44032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 xml:space="preserve">kaydedilir. Gerektiğinde “Düzeltici Önleyici Faaliyet” başlatılır. Bina </w:t>
      </w:r>
      <w:r w:rsidR="00E44032">
        <w:rPr>
          <w:rFonts w:eastAsiaTheme="minorHAnsi"/>
          <w:lang w:val="tr-TR"/>
        </w:rPr>
        <w:t xml:space="preserve">Turlarından sonra değerlendirme </w:t>
      </w:r>
      <w:r w:rsidRPr="00844F14">
        <w:rPr>
          <w:rFonts w:eastAsiaTheme="minorHAnsi"/>
          <w:lang w:val="tr-TR"/>
        </w:rPr>
        <w:t>toplantıları yapılır ve kayıt altına alınır. Görülen aksaklılar Fakülte Yönetimine rapor edilir.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Kurumda Can ve Mal Güvenliğinin Sağlanması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Kurumda can ve mal güvenliğinin sağlanması amacıyla il</w:t>
      </w:r>
      <w:r w:rsidR="00E44032">
        <w:rPr>
          <w:rFonts w:eastAsiaTheme="minorHAnsi"/>
          <w:lang w:val="tr-TR"/>
        </w:rPr>
        <w:t xml:space="preserve">gili mevzuatlara uygun güvenlik </w:t>
      </w:r>
      <w:r w:rsidRPr="00844F14">
        <w:rPr>
          <w:rFonts w:eastAsiaTheme="minorHAnsi"/>
          <w:lang w:val="tr-TR"/>
        </w:rPr>
        <w:t>personelleri tarafından 24 saat güvenlik hizmeti verilir. Çevre, koridorl</w:t>
      </w:r>
      <w:r w:rsidR="00E44032">
        <w:rPr>
          <w:rFonts w:eastAsiaTheme="minorHAnsi"/>
          <w:lang w:val="tr-TR"/>
        </w:rPr>
        <w:t xml:space="preserve">ar ve poliklinikler (iç ve diş) </w:t>
      </w:r>
      <w:r w:rsidRPr="00844F14">
        <w:rPr>
          <w:rFonts w:eastAsiaTheme="minorHAnsi"/>
          <w:lang w:val="tr-TR"/>
        </w:rPr>
        <w:t xml:space="preserve">güvenlik kamerası ile 24 saat izlenir. Güvenlik kamerası kayıtları 2 </w:t>
      </w:r>
      <w:r w:rsidR="00E44032">
        <w:rPr>
          <w:rFonts w:eastAsiaTheme="minorHAnsi"/>
          <w:lang w:val="tr-TR"/>
        </w:rPr>
        <w:t xml:space="preserve">ay süre ile saklanır. Adli Vaka </w:t>
      </w:r>
      <w:r w:rsidRPr="00844F14">
        <w:rPr>
          <w:rFonts w:eastAsiaTheme="minorHAnsi"/>
          <w:lang w:val="tr-TR"/>
        </w:rPr>
        <w:t>durumlarında “Beyaz Kod Bildirim Formu” tutulur ve adli vakalara</w:t>
      </w:r>
      <w:r w:rsidR="00E44032">
        <w:rPr>
          <w:rFonts w:eastAsiaTheme="minorHAnsi"/>
          <w:lang w:val="tr-TR"/>
        </w:rPr>
        <w:t xml:space="preserve"> ait kayıtlar CD ile yedeklenme </w:t>
      </w:r>
      <w:r w:rsidRPr="00844F14">
        <w:rPr>
          <w:rFonts w:eastAsiaTheme="minorHAnsi"/>
          <w:lang w:val="tr-TR"/>
        </w:rPr>
        <w:t>yapılır. Oda içerindeki tüm cihazlar yetkili kişilerce kullanılır, içeriye güvenlik görevlisi dışında kimse</w:t>
      </w:r>
      <w:r w:rsidR="00E44032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 xml:space="preserve">alınmaz. Cihazların bakımı ile ilgili </w:t>
      </w:r>
      <w:r w:rsidRPr="00844F14">
        <w:rPr>
          <w:rFonts w:eastAsiaTheme="minorHAnsi"/>
          <w:lang w:val="tr-TR"/>
        </w:rPr>
        <w:lastRenderedPageBreak/>
        <w:t xml:space="preserve">mevzuatta belirtilen şekilde ve dönemlerde </w:t>
      </w:r>
      <w:r w:rsidR="00E44032">
        <w:rPr>
          <w:rFonts w:eastAsiaTheme="minorHAnsi"/>
          <w:lang w:val="tr-TR"/>
        </w:rPr>
        <w:t xml:space="preserve">yaptırılır. Güvenlik </w:t>
      </w:r>
      <w:r w:rsidRPr="00844F14">
        <w:rPr>
          <w:rFonts w:eastAsiaTheme="minorHAnsi"/>
          <w:lang w:val="tr-TR"/>
        </w:rPr>
        <w:t xml:space="preserve">elemanları hırsızlık, kavga vb. olayları önlemek için fakülte alanlarını </w:t>
      </w:r>
      <w:r w:rsidR="00E44032">
        <w:rPr>
          <w:rFonts w:eastAsiaTheme="minorHAnsi"/>
          <w:lang w:val="tr-TR"/>
        </w:rPr>
        <w:t xml:space="preserve">(iç/diş) ve çevresini sık </w:t>
      </w:r>
      <w:r w:rsidRPr="00844F14">
        <w:rPr>
          <w:rFonts w:eastAsiaTheme="minorHAnsi"/>
          <w:lang w:val="tr-TR"/>
        </w:rPr>
        <w:t>aralıklarla devriye atarak kontrol eder. Herhangi bir olay olmas</w:t>
      </w:r>
      <w:r w:rsidR="00E44032">
        <w:rPr>
          <w:rFonts w:eastAsiaTheme="minorHAnsi"/>
          <w:lang w:val="tr-TR"/>
        </w:rPr>
        <w:t xml:space="preserve">ı durumunda gerekli müdahaleler </w:t>
      </w:r>
      <w:r w:rsidRPr="00844F14">
        <w:rPr>
          <w:rFonts w:eastAsiaTheme="minorHAnsi"/>
          <w:lang w:val="tr-TR"/>
        </w:rPr>
        <w:t>yapılır ve işlem tutanak altına alınır ve üst amirler bilgilendir</w:t>
      </w:r>
      <w:r w:rsidR="00E44032">
        <w:rPr>
          <w:rFonts w:eastAsiaTheme="minorHAnsi"/>
          <w:lang w:val="tr-TR"/>
        </w:rPr>
        <w:t xml:space="preserve">ilir. Gerekli durumlarda kolluk </w:t>
      </w:r>
      <w:r w:rsidRPr="00844F14">
        <w:rPr>
          <w:rFonts w:eastAsiaTheme="minorHAnsi"/>
          <w:lang w:val="tr-TR"/>
        </w:rPr>
        <w:t>kuvvetlerine bildirilir. Güvenlik hizmetleri vardiya sisteminde yürüt</w:t>
      </w:r>
      <w:r w:rsidR="00E44032">
        <w:rPr>
          <w:rFonts w:eastAsiaTheme="minorHAnsi"/>
          <w:lang w:val="tr-TR"/>
        </w:rPr>
        <w:t xml:space="preserve">ülür. Nöbet devir teslimlerinde </w:t>
      </w:r>
      <w:r w:rsidRPr="00844F14">
        <w:rPr>
          <w:rFonts w:eastAsiaTheme="minorHAnsi"/>
          <w:lang w:val="tr-TR"/>
        </w:rPr>
        <w:t>nöbet esnasındaki gelişmeler bildirilir ve görev sırasında kullanılan malz</w:t>
      </w:r>
      <w:r w:rsidR="00E44032">
        <w:rPr>
          <w:rFonts w:eastAsiaTheme="minorHAnsi"/>
          <w:lang w:val="tr-TR"/>
        </w:rPr>
        <w:t xml:space="preserve">emeler (telsiz, </w:t>
      </w:r>
      <w:proofErr w:type="spellStart"/>
      <w:r w:rsidR="00E44032">
        <w:rPr>
          <w:rFonts w:eastAsiaTheme="minorHAnsi"/>
          <w:lang w:val="tr-TR"/>
        </w:rPr>
        <w:t>jop</w:t>
      </w:r>
      <w:proofErr w:type="spellEnd"/>
      <w:r w:rsidR="00E44032">
        <w:rPr>
          <w:rFonts w:eastAsiaTheme="minorHAnsi"/>
          <w:lang w:val="tr-TR"/>
        </w:rPr>
        <w:t xml:space="preserve"> vb.) görevi </w:t>
      </w:r>
      <w:r w:rsidRPr="00844F14">
        <w:rPr>
          <w:rFonts w:eastAsiaTheme="minorHAnsi"/>
          <w:lang w:val="tr-TR"/>
        </w:rPr>
        <w:t xml:space="preserve">teslim alan kişi tarafından eksiksiz bir şekilde görev teslim formu doldurarak teslim </w:t>
      </w:r>
      <w:r w:rsidR="00E44032">
        <w:rPr>
          <w:rFonts w:eastAsiaTheme="minorHAnsi"/>
          <w:lang w:val="tr-TR"/>
        </w:rPr>
        <w:t xml:space="preserve">alınır. Mesai </w:t>
      </w:r>
      <w:r w:rsidRPr="00844F14">
        <w:rPr>
          <w:rFonts w:eastAsiaTheme="minorHAnsi"/>
          <w:lang w:val="tr-TR"/>
        </w:rPr>
        <w:t>bitiminde bütün ofisler dolaşılarak tek tek kontrol edilir, Ofis temizl</w:t>
      </w:r>
      <w:r w:rsidR="00E44032">
        <w:rPr>
          <w:rFonts w:eastAsiaTheme="minorHAnsi"/>
          <w:lang w:val="tr-TR"/>
        </w:rPr>
        <w:t xml:space="preserve">iği yapıldıktan sonra açık ofis </w:t>
      </w:r>
      <w:r w:rsidRPr="00844F14">
        <w:rPr>
          <w:rFonts w:eastAsiaTheme="minorHAnsi"/>
          <w:lang w:val="tr-TR"/>
        </w:rPr>
        <w:t>varsa kontrolü yapıp kapıyı kapalı hale getirir ve açık bırakılan ofisl</w:t>
      </w:r>
      <w:r w:rsidR="00E44032">
        <w:rPr>
          <w:rFonts w:eastAsiaTheme="minorHAnsi"/>
          <w:lang w:val="tr-TR"/>
        </w:rPr>
        <w:t xml:space="preserve">er hakkında nöbet defterine not </w:t>
      </w:r>
      <w:r w:rsidRPr="00844F14">
        <w:rPr>
          <w:rFonts w:eastAsiaTheme="minorHAnsi"/>
          <w:lang w:val="tr-TR"/>
        </w:rPr>
        <w:t>düşülür.</w:t>
      </w:r>
    </w:p>
    <w:p w:rsidR="00D20E20" w:rsidRDefault="00D20E20" w:rsidP="00E44032">
      <w:pPr>
        <w:ind w:firstLine="720"/>
        <w:rPr>
          <w:rFonts w:eastAsiaTheme="minorHAnsi"/>
          <w:b/>
          <w:lang w:val="tr-TR"/>
        </w:rPr>
      </w:pPr>
    </w:p>
    <w:p w:rsidR="00E44032" w:rsidRDefault="00844F14" w:rsidP="00E44032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Alt Yapı Güvenliğinin Sağlanması</w:t>
      </w:r>
      <w:r w:rsidRPr="00844F14">
        <w:rPr>
          <w:rFonts w:eastAsiaTheme="minorHAnsi"/>
          <w:lang w:val="tr-TR"/>
        </w:rPr>
        <w:t xml:space="preserve"> (Elek</w:t>
      </w:r>
      <w:r w:rsidR="00E44032">
        <w:rPr>
          <w:rFonts w:eastAsiaTheme="minorHAnsi"/>
          <w:lang w:val="tr-TR"/>
        </w:rPr>
        <w:t xml:space="preserve">trik, Su ve Atık Su Sistemleri) 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 xml:space="preserve">Kurumumuz içme suyu ve elektrik ihtiyacı şehir şebekelerinden </w:t>
      </w:r>
      <w:r w:rsidR="00E44032">
        <w:rPr>
          <w:rFonts w:eastAsiaTheme="minorHAnsi"/>
          <w:lang w:val="tr-TR"/>
        </w:rPr>
        <w:t xml:space="preserve">temin edilmektedir. Su Tesisatı </w:t>
      </w:r>
      <w:r w:rsidRPr="00844F14">
        <w:rPr>
          <w:rFonts w:eastAsiaTheme="minorHAnsi"/>
          <w:lang w:val="tr-TR"/>
        </w:rPr>
        <w:t>Bakım ve Su Analiz Planı ve Elektrik Tesisatı Bakım Planı doğrultus</w:t>
      </w:r>
      <w:r w:rsidR="00E44032">
        <w:rPr>
          <w:rFonts w:eastAsiaTheme="minorHAnsi"/>
          <w:lang w:val="tr-TR"/>
        </w:rPr>
        <w:t xml:space="preserve">unda kontrolleri sağlanır. Altı </w:t>
      </w:r>
      <w:r w:rsidRPr="00844F14">
        <w:rPr>
          <w:rFonts w:eastAsiaTheme="minorHAnsi"/>
          <w:lang w:val="tr-TR"/>
        </w:rPr>
        <w:t xml:space="preserve">aylık </w:t>
      </w:r>
      <w:proofErr w:type="gramStart"/>
      <w:r w:rsidRPr="00844F14">
        <w:rPr>
          <w:rFonts w:eastAsiaTheme="minorHAnsi"/>
          <w:lang w:val="tr-TR"/>
        </w:rPr>
        <w:t>periyotlarda</w:t>
      </w:r>
      <w:proofErr w:type="gramEnd"/>
      <w:r w:rsidRPr="00844F14">
        <w:rPr>
          <w:rFonts w:eastAsiaTheme="minorHAnsi"/>
          <w:lang w:val="tr-TR"/>
        </w:rPr>
        <w:t xml:space="preserve"> suyun mikrobiyolojik ve kimyasal analizi, bakteri </w:t>
      </w:r>
      <w:r w:rsidR="00E44032">
        <w:rPr>
          <w:rFonts w:eastAsiaTheme="minorHAnsi"/>
          <w:lang w:val="tr-TR"/>
        </w:rPr>
        <w:t xml:space="preserve">sayımı; haftalık klor ölçümü ve </w:t>
      </w:r>
      <w:r w:rsidRPr="00844F14">
        <w:rPr>
          <w:rFonts w:eastAsiaTheme="minorHAnsi"/>
          <w:lang w:val="tr-TR"/>
        </w:rPr>
        <w:t>günlük olarak iletkenlik takibi yapılır. Su Analiz Kayıt Formu, İletk</w:t>
      </w:r>
      <w:r w:rsidR="00E44032">
        <w:rPr>
          <w:rFonts w:eastAsiaTheme="minorHAnsi"/>
          <w:lang w:val="tr-TR"/>
        </w:rPr>
        <w:t xml:space="preserve">enlik Kontrol Formu kullanılır. </w:t>
      </w:r>
      <w:r w:rsidRPr="00844F14">
        <w:rPr>
          <w:rFonts w:eastAsiaTheme="minorHAnsi"/>
          <w:lang w:val="tr-TR"/>
        </w:rPr>
        <w:t>Fakültemizde kesinti durumunda kullanılmak üzere 10 tonluk su deposu bulunur. Su deposunun su</w:t>
      </w:r>
      <w:r w:rsidR="00D20E20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>tesisatı bakımı periyodik olarak yapılır, Su Deposu Temizlik v</w:t>
      </w:r>
      <w:r w:rsidR="00E44032">
        <w:rPr>
          <w:rFonts w:eastAsiaTheme="minorHAnsi"/>
          <w:lang w:val="tr-TR"/>
        </w:rPr>
        <w:t>e Dezenfeksiyon Bakım Formunda</w:t>
      </w:r>
      <w:proofErr w:type="gramStart"/>
      <w:r w:rsidR="00E44032">
        <w:rPr>
          <w:rFonts w:eastAsiaTheme="minorHAnsi"/>
          <w:lang w:val="tr-TR"/>
        </w:rPr>
        <w:t>)</w:t>
      </w:r>
      <w:proofErr w:type="gramEnd"/>
      <w:r w:rsidR="00E44032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>kayıt altına alınır.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 xml:space="preserve">Kesinti durumunda kullanılmak üzere 1000 </w:t>
      </w:r>
      <w:proofErr w:type="spellStart"/>
      <w:r w:rsidRPr="00844F14">
        <w:rPr>
          <w:rFonts w:eastAsiaTheme="minorHAnsi"/>
          <w:lang w:val="tr-TR"/>
        </w:rPr>
        <w:t>KW’lik</w:t>
      </w:r>
      <w:proofErr w:type="spellEnd"/>
      <w:r w:rsidRPr="00844F14">
        <w:rPr>
          <w:rFonts w:eastAsiaTheme="minorHAnsi"/>
          <w:lang w:val="tr-TR"/>
        </w:rPr>
        <w:t xml:space="preserve"> jenerat</w:t>
      </w:r>
      <w:r w:rsidR="00E44032">
        <w:rPr>
          <w:rFonts w:eastAsiaTheme="minorHAnsi"/>
          <w:lang w:val="tr-TR"/>
        </w:rPr>
        <w:t xml:space="preserve">ör bulunur. Jeneratör 10 saniye </w:t>
      </w:r>
      <w:r w:rsidRPr="00844F14">
        <w:rPr>
          <w:rFonts w:eastAsiaTheme="minorHAnsi"/>
          <w:lang w:val="tr-TR"/>
        </w:rPr>
        <w:t>içerisinde devreye girmekte ve elektrik ihtiyacı giderilmektedir. Jeneratörlerin bakım ve kontrolleri</w:t>
      </w:r>
      <w:r w:rsidR="00E44032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>Jeneratör Bakım Planı doğrultusunda yapılır. Jeneratör Haftalık</w:t>
      </w:r>
      <w:r w:rsidR="00E44032">
        <w:rPr>
          <w:rFonts w:eastAsiaTheme="minorHAnsi"/>
          <w:lang w:val="tr-TR"/>
        </w:rPr>
        <w:t xml:space="preserve"> Bakım Formu ve Jeneratör Aylık </w:t>
      </w:r>
      <w:r w:rsidRPr="00844F14">
        <w:rPr>
          <w:rFonts w:eastAsiaTheme="minorHAnsi"/>
          <w:lang w:val="tr-TR"/>
        </w:rPr>
        <w:t xml:space="preserve">Bakım Formu kullanılır. Fakülte havalandırma ve klimaların </w:t>
      </w:r>
      <w:r w:rsidR="00E44032">
        <w:rPr>
          <w:rFonts w:eastAsiaTheme="minorHAnsi"/>
          <w:lang w:val="tr-TR"/>
        </w:rPr>
        <w:t xml:space="preserve">bakımları da Klimalar ve </w:t>
      </w:r>
      <w:r w:rsidRPr="00844F14">
        <w:rPr>
          <w:rFonts w:eastAsiaTheme="minorHAnsi"/>
          <w:lang w:val="tr-TR"/>
        </w:rPr>
        <w:t>Havalandırmalar Bakım Planı doğrultusunda yapılır. Klima ve Havalandırma Aylık Bakım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Formuna kaydedilir. Fakültemizde UPS (kesintisiz güç kaynağı) ci</w:t>
      </w:r>
      <w:r w:rsidR="00E44032">
        <w:rPr>
          <w:rFonts w:eastAsiaTheme="minorHAnsi"/>
          <w:lang w:val="tr-TR"/>
        </w:rPr>
        <w:t xml:space="preserve">hazları bulunmaktadır. Bakımlar </w:t>
      </w:r>
      <w:r w:rsidRPr="00844F14">
        <w:rPr>
          <w:rFonts w:eastAsiaTheme="minorHAnsi"/>
          <w:lang w:val="tr-TR"/>
        </w:rPr>
        <w:t>aylık yapılmaktadır. Kayıtlar teknik servis ve Kalite biriminde muh</w:t>
      </w:r>
      <w:r w:rsidR="00E44032">
        <w:rPr>
          <w:rFonts w:eastAsiaTheme="minorHAnsi"/>
          <w:lang w:val="tr-TR"/>
        </w:rPr>
        <w:t xml:space="preserve">afaza edilmektedir. Sistemlerde </w:t>
      </w:r>
      <w:r w:rsidRPr="00844F14">
        <w:rPr>
          <w:rFonts w:eastAsiaTheme="minorHAnsi"/>
          <w:lang w:val="tr-TR"/>
        </w:rPr>
        <w:t>meydana gelebilecek arızalar, birimler tarafından Arıza Bildirim</w:t>
      </w:r>
      <w:r w:rsidR="00E44032">
        <w:rPr>
          <w:rFonts w:eastAsiaTheme="minorHAnsi"/>
          <w:lang w:val="tr-TR"/>
        </w:rPr>
        <w:t xml:space="preserve">/İşlem Formu ile teknik servise </w:t>
      </w:r>
      <w:r w:rsidRPr="00844F14">
        <w:rPr>
          <w:rFonts w:eastAsiaTheme="minorHAnsi"/>
          <w:lang w:val="tr-TR"/>
        </w:rPr>
        <w:t>bildirilir ve teknik servis tarafından giderilir. Teknik Servisin yet</w:t>
      </w:r>
      <w:r w:rsidR="00E44032">
        <w:rPr>
          <w:rFonts w:eastAsiaTheme="minorHAnsi"/>
          <w:lang w:val="tr-TR"/>
        </w:rPr>
        <w:t xml:space="preserve">ersiz kalması durumunda yetkili </w:t>
      </w:r>
      <w:r w:rsidRPr="00844F14">
        <w:rPr>
          <w:rFonts w:eastAsiaTheme="minorHAnsi"/>
          <w:lang w:val="tr-TR"/>
        </w:rPr>
        <w:t>firma/servis çağırılır veya yetkili firma/servise gönderilir. Tüm bu işlemler kayıt altına alınır.</w:t>
      </w:r>
    </w:p>
    <w:p w:rsidR="00D20E20" w:rsidRDefault="00D20E20" w:rsidP="00844F14">
      <w:pPr>
        <w:ind w:firstLine="720"/>
        <w:rPr>
          <w:rFonts w:eastAsiaTheme="minorHAnsi"/>
          <w:b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Acil Durum Yönetimi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Acil durum ya da afet gibi olayların gelişmesi halinde, çalışanların ve hastaların can</w:t>
      </w:r>
      <w:r w:rsidR="00E44032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>güvenliklerinin korunması ile ilgili Acil Durum ve Afet Planı doğrult</w:t>
      </w:r>
      <w:r w:rsidR="00E44032">
        <w:rPr>
          <w:rFonts w:eastAsiaTheme="minorHAnsi"/>
          <w:lang w:val="tr-TR"/>
        </w:rPr>
        <w:t xml:space="preserve">usunda tatbikatların yapılması; </w:t>
      </w:r>
      <w:r w:rsidRPr="00844F14">
        <w:rPr>
          <w:rFonts w:eastAsiaTheme="minorHAnsi"/>
          <w:lang w:val="tr-TR"/>
        </w:rPr>
        <w:t>acil durum ve afetlere yönelik gerekli tedbirlerin alınması ve ilgili sor</w:t>
      </w:r>
      <w:r w:rsidR="00E44032">
        <w:rPr>
          <w:rFonts w:eastAsiaTheme="minorHAnsi"/>
          <w:lang w:val="tr-TR"/>
        </w:rPr>
        <w:t xml:space="preserve">umlu/sorumluların afet yönetimi </w:t>
      </w:r>
      <w:r w:rsidRPr="00844F14">
        <w:rPr>
          <w:rFonts w:eastAsiaTheme="minorHAnsi"/>
          <w:lang w:val="tr-TR"/>
        </w:rPr>
        <w:t>eğitimi almaları sağlanır. Acil Durum ve Afet Planında görevli perso</w:t>
      </w:r>
      <w:r w:rsidR="00E44032">
        <w:rPr>
          <w:rFonts w:eastAsiaTheme="minorHAnsi"/>
          <w:lang w:val="tr-TR"/>
        </w:rPr>
        <w:t xml:space="preserve">nele yılda en az bir kez teorik </w:t>
      </w:r>
      <w:r w:rsidRPr="00844F14">
        <w:rPr>
          <w:rFonts w:eastAsiaTheme="minorHAnsi"/>
          <w:lang w:val="tr-TR"/>
        </w:rPr>
        <w:t>eğitim verilir ve bu eğitimler Eğitim Planına kayıt edilir. Tüm pers</w:t>
      </w:r>
      <w:r w:rsidR="00E44032">
        <w:rPr>
          <w:rFonts w:eastAsiaTheme="minorHAnsi"/>
          <w:lang w:val="tr-TR"/>
        </w:rPr>
        <w:t xml:space="preserve">oneller Yangına meydan vermemek </w:t>
      </w:r>
      <w:r w:rsidRPr="00844F14">
        <w:rPr>
          <w:rFonts w:eastAsiaTheme="minorHAnsi"/>
          <w:lang w:val="tr-TR"/>
        </w:rPr>
        <w:t>için gereken özeni gösterir. Acil durum hasta güvenliği ile ilgil</w:t>
      </w:r>
      <w:r w:rsidR="00E44032">
        <w:rPr>
          <w:rFonts w:eastAsiaTheme="minorHAnsi"/>
          <w:lang w:val="tr-TR"/>
        </w:rPr>
        <w:t xml:space="preserve">iyse Hasta Güvenliği Prosedürü, </w:t>
      </w:r>
      <w:r w:rsidRPr="00844F14">
        <w:rPr>
          <w:rFonts w:eastAsiaTheme="minorHAnsi"/>
          <w:lang w:val="tr-TR"/>
        </w:rPr>
        <w:t>Çalışan Güvenliği ile ilgiliyse Çalışan Güvenliği Prosedürüne g</w:t>
      </w:r>
      <w:r w:rsidR="00E44032">
        <w:rPr>
          <w:rFonts w:eastAsiaTheme="minorHAnsi"/>
          <w:lang w:val="tr-TR"/>
        </w:rPr>
        <w:t xml:space="preserve">öre işlem yapılır. </w:t>
      </w:r>
      <w:r w:rsidRPr="00844F14">
        <w:rPr>
          <w:rFonts w:eastAsiaTheme="minorHAnsi"/>
          <w:lang w:val="tr-TR"/>
        </w:rPr>
        <w:t>Fakültemizde acil durumlarda çıkışı gösteren ışıklı levhalar uyg</w:t>
      </w:r>
      <w:r w:rsidR="00E44032">
        <w:rPr>
          <w:rFonts w:eastAsiaTheme="minorHAnsi"/>
          <w:lang w:val="tr-TR"/>
        </w:rPr>
        <w:t xml:space="preserve">un yerlerde bulunur. Acil çıkış </w:t>
      </w:r>
      <w:r w:rsidRPr="00844F14">
        <w:rPr>
          <w:rFonts w:eastAsiaTheme="minorHAnsi"/>
          <w:lang w:val="tr-TR"/>
        </w:rPr>
        <w:t>kapıları açık kalması sağlanır. Yangın veya benzeri bir acil durumda b</w:t>
      </w:r>
      <w:r w:rsidR="00E44032">
        <w:rPr>
          <w:rFonts w:eastAsiaTheme="minorHAnsi"/>
          <w:lang w:val="tr-TR"/>
        </w:rPr>
        <w:t xml:space="preserve">ina içindekileri haberdar etmek </w:t>
      </w:r>
      <w:r w:rsidRPr="00844F14">
        <w:rPr>
          <w:rFonts w:eastAsiaTheme="minorHAnsi"/>
          <w:lang w:val="tr-TR"/>
        </w:rPr>
        <w:t>için sesli ve ışıklı uyarı cihazları bulunmaktadır. Yangın söndürücüle</w:t>
      </w:r>
      <w:r w:rsidR="00E44032">
        <w:rPr>
          <w:rFonts w:eastAsiaTheme="minorHAnsi"/>
          <w:lang w:val="tr-TR"/>
        </w:rPr>
        <w:t xml:space="preserve">r, vana ve hortumlar fakültenin </w:t>
      </w:r>
      <w:r w:rsidRPr="00844F14">
        <w:rPr>
          <w:rFonts w:eastAsiaTheme="minorHAnsi"/>
          <w:lang w:val="tr-TR"/>
        </w:rPr>
        <w:t>belirli bölümlerinde bulunmaktadır ve bunlar numaralandırılmıştır. Ya</w:t>
      </w:r>
      <w:r w:rsidR="00E44032">
        <w:rPr>
          <w:rFonts w:eastAsiaTheme="minorHAnsi"/>
          <w:lang w:val="tr-TR"/>
        </w:rPr>
        <w:t xml:space="preserve">ngın söndürücülerin kontrolleri </w:t>
      </w:r>
      <w:r w:rsidRPr="00844F14">
        <w:rPr>
          <w:rFonts w:eastAsiaTheme="minorHAnsi"/>
          <w:lang w:val="tr-TR"/>
        </w:rPr>
        <w:t>ve bakımları Yangın Tüpü Kontrol Planına aylık olarak yapılmakta ve Yangın Tüpü Aylık Kontro</w:t>
      </w:r>
      <w:r w:rsidR="00E44032">
        <w:rPr>
          <w:rFonts w:eastAsiaTheme="minorHAnsi"/>
          <w:lang w:val="tr-TR"/>
        </w:rPr>
        <w:t xml:space="preserve">l </w:t>
      </w:r>
      <w:r w:rsidRPr="00844F14">
        <w:rPr>
          <w:rFonts w:eastAsiaTheme="minorHAnsi"/>
          <w:lang w:val="tr-TR"/>
        </w:rPr>
        <w:t>Formuna işlenmektedir. Yangın söndürme işlemi Yangın Söndürme T</w:t>
      </w:r>
      <w:r w:rsidR="00D20E20">
        <w:rPr>
          <w:rFonts w:eastAsiaTheme="minorHAnsi"/>
          <w:lang w:val="tr-TR"/>
        </w:rPr>
        <w:t xml:space="preserve">alimatına göre yapılır. Her yıl </w:t>
      </w:r>
      <w:r w:rsidRPr="00844F14">
        <w:rPr>
          <w:rFonts w:eastAsiaTheme="minorHAnsi"/>
          <w:lang w:val="tr-TR"/>
        </w:rPr>
        <w:t>personele yangın söndürme eğitimi verilir ve yılda bir kez tatbikat yapıl</w:t>
      </w:r>
      <w:r w:rsidR="00D20E20">
        <w:rPr>
          <w:rFonts w:eastAsiaTheme="minorHAnsi"/>
          <w:lang w:val="tr-TR"/>
        </w:rPr>
        <w:t xml:space="preserve">ır. Fakülte binasının yıldırıma </w:t>
      </w:r>
      <w:r w:rsidRPr="00844F14">
        <w:rPr>
          <w:rFonts w:eastAsiaTheme="minorHAnsi"/>
          <w:lang w:val="tr-TR"/>
        </w:rPr>
        <w:t>karşı korunması için paratoner sistemi kurulmuştur ve rutin kontr</w:t>
      </w:r>
      <w:r w:rsidR="00D20E20">
        <w:rPr>
          <w:rFonts w:eastAsiaTheme="minorHAnsi"/>
          <w:lang w:val="tr-TR"/>
        </w:rPr>
        <w:t xml:space="preserve">olleri teknik servis tarafından </w:t>
      </w:r>
      <w:r w:rsidRPr="00844F14">
        <w:rPr>
          <w:rFonts w:eastAsiaTheme="minorHAnsi"/>
          <w:lang w:val="tr-TR"/>
        </w:rPr>
        <w:t>yapılmaktadır. Acil durumlarda kullanılacak alternatif alanlar belirlenmiştir.</w:t>
      </w:r>
    </w:p>
    <w:p w:rsidR="00D20E20" w:rsidRDefault="00D20E20" w:rsidP="00844F14">
      <w:pPr>
        <w:ind w:firstLine="720"/>
        <w:rPr>
          <w:rFonts w:eastAsiaTheme="minorHAnsi"/>
          <w:b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Atık Yönetimi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Atık yönetimi çalışmaları, Fakültemizde tıbbi atıklarının topl</w:t>
      </w:r>
      <w:r w:rsidR="00D20E20">
        <w:rPr>
          <w:rFonts w:eastAsiaTheme="minorHAnsi"/>
          <w:lang w:val="tr-TR"/>
        </w:rPr>
        <w:t xml:space="preserve">anılmadan önce depolanması için </w:t>
      </w:r>
      <w:r w:rsidRPr="00844F14">
        <w:rPr>
          <w:rFonts w:eastAsiaTheme="minorHAnsi"/>
          <w:lang w:val="tr-TR"/>
        </w:rPr>
        <w:t xml:space="preserve">geçici depolama ünitesinin kurulması; atıklardan kaynaklı </w:t>
      </w:r>
      <w:proofErr w:type="spellStart"/>
      <w:r w:rsidRPr="00844F14">
        <w:rPr>
          <w:rFonts w:eastAsiaTheme="minorHAnsi"/>
          <w:lang w:val="tr-TR"/>
        </w:rPr>
        <w:t>en</w:t>
      </w:r>
      <w:r w:rsidR="00D20E20">
        <w:rPr>
          <w:rFonts w:eastAsiaTheme="minorHAnsi"/>
          <w:lang w:val="tr-TR"/>
        </w:rPr>
        <w:t>feksiyöz</w:t>
      </w:r>
      <w:proofErr w:type="spellEnd"/>
      <w:r w:rsidR="00D20E20">
        <w:rPr>
          <w:rFonts w:eastAsiaTheme="minorHAnsi"/>
          <w:lang w:val="tr-TR"/>
        </w:rPr>
        <w:t xml:space="preserve"> ajanların bulaşmasının </w:t>
      </w:r>
      <w:r w:rsidRPr="00844F14">
        <w:rPr>
          <w:rFonts w:eastAsiaTheme="minorHAnsi"/>
          <w:lang w:val="tr-TR"/>
        </w:rPr>
        <w:t>engellenmesi; atıkların kaynağında ayrıştırılması; tıbbi atık taşıma ara</w:t>
      </w:r>
      <w:r w:rsidR="00D20E20">
        <w:rPr>
          <w:rFonts w:eastAsiaTheme="minorHAnsi"/>
          <w:lang w:val="tr-TR"/>
        </w:rPr>
        <w:t xml:space="preserve">çlarının temizliği ve bakımının </w:t>
      </w:r>
      <w:r w:rsidRPr="00844F14">
        <w:rPr>
          <w:rFonts w:eastAsiaTheme="minorHAnsi"/>
          <w:lang w:val="tr-TR"/>
        </w:rPr>
        <w:t>sağlanması, taşıyıcıların düzenli sağlık kontrollerinin yapılmasını k</w:t>
      </w:r>
      <w:r w:rsidR="00D20E20">
        <w:rPr>
          <w:rFonts w:eastAsiaTheme="minorHAnsi"/>
          <w:lang w:val="tr-TR"/>
        </w:rPr>
        <w:t xml:space="preserve">apsayan Atık Yönetimi Prosedürü </w:t>
      </w:r>
      <w:r w:rsidRPr="00844F14">
        <w:rPr>
          <w:rFonts w:eastAsiaTheme="minorHAnsi"/>
          <w:lang w:val="tr-TR"/>
        </w:rPr>
        <w:t>doğrultusunda yapılır.</w:t>
      </w:r>
    </w:p>
    <w:p w:rsidR="00844F14" w:rsidRPr="00844F14" w:rsidRDefault="00844F14" w:rsidP="00D20E20">
      <w:pPr>
        <w:ind w:left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Her gün birimlerden tıbbi atıkların toplanma durumu dene</w:t>
      </w:r>
      <w:r w:rsidR="00D20E20">
        <w:rPr>
          <w:rFonts w:eastAsiaTheme="minorHAnsi"/>
          <w:lang w:val="tr-TR"/>
        </w:rPr>
        <w:t xml:space="preserve">tlenir Tıbbi Atık Takip Formuna </w:t>
      </w:r>
      <w:r w:rsidRPr="00844F14">
        <w:rPr>
          <w:rFonts w:eastAsiaTheme="minorHAnsi"/>
          <w:lang w:val="tr-TR"/>
        </w:rPr>
        <w:t>işlenir. Atıkların toplanma şekli, toplandığı torbaların uygunlu</w:t>
      </w:r>
      <w:r w:rsidR="00D20E20">
        <w:rPr>
          <w:rFonts w:eastAsiaTheme="minorHAnsi"/>
          <w:lang w:val="tr-TR"/>
        </w:rPr>
        <w:t xml:space="preserve">ğu atık toplanması ve taşınması </w:t>
      </w:r>
      <w:r w:rsidRPr="00844F14">
        <w:rPr>
          <w:rFonts w:eastAsiaTheme="minorHAnsi"/>
          <w:lang w:val="tr-TR"/>
        </w:rPr>
        <w:t xml:space="preserve">esnasında hatalı bir işlem, durum </w:t>
      </w:r>
      <w:r w:rsidRPr="00844F14">
        <w:rPr>
          <w:rFonts w:eastAsiaTheme="minorHAnsi"/>
          <w:lang w:val="tr-TR"/>
        </w:rPr>
        <w:lastRenderedPageBreak/>
        <w:t xml:space="preserve">tespiti vb. Atık Değerlendirme </w:t>
      </w:r>
      <w:r w:rsidR="00D20E20">
        <w:rPr>
          <w:rFonts w:eastAsiaTheme="minorHAnsi"/>
          <w:lang w:val="tr-TR"/>
        </w:rPr>
        <w:t xml:space="preserve">Formu ile birlikte her ay bütün </w:t>
      </w:r>
      <w:r w:rsidRPr="00844F14">
        <w:rPr>
          <w:rFonts w:eastAsiaTheme="minorHAnsi"/>
          <w:lang w:val="tr-TR"/>
        </w:rPr>
        <w:t xml:space="preserve">birimlerde değerlendirilir. Toplanan atıkların kilosu/hacmi, teslim alan </w:t>
      </w:r>
      <w:r w:rsidR="00D20E20">
        <w:rPr>
          <w:rFonts w:eastAsiaTheme="minorHAnsi"/>
          <w:lang w:val="tr-TR"/>
        </w:rPr>
        <w:t xml:space="preserve">ve teslim veren kişiler de atık </w:t>
      </w:r>
      <w:r w:rsidRPr="00844F14">
        <w:rPr>
          <w:rFonts w:eastAsiaTheme="minorHAnsi"/>
          <w:lang w:val="tr-TR"/>
        </w:rPr>
        <w:t>sorumlusu tarafından takip edilir ve Tıbbi Atık Teslim Formuna işle</w:t>
      </w:r>
      <w:r w:rsidR="00D20E20">
        <w:rPr>
          <w:rFonts w:eastAsiaTheme="minorHAnsi"/>
          <w:lang w:val="tr-TR"/>
        </w:rPr>
        <w:t xml:space="preserve">nir. Fakültemizde Tıbbi atıklar </w:t>
      </w:r>
      <w:r w:rsidRPr="00844F14">
        <w:rPr>
          <w:rFonts w:eastAsiaTheme="minorHAnsi"/>
          <w:lang w:val="tr-TR"/>
        </w:rPr>
        <w:t>kontrol yönetmeliğine uygun depo bulunur. Atık deposunun temi</w:t>
      </w:r>
      <w:r w:rsidR="00D20E20">
        <w:rPr>
          <w:rFonts w:eastAsiaTheme="minorHAnsi"/>
          <w:lang w:val="tr-TR"/>
        </w:rPr>
        <w:t xml:space="preserve">zlik kontrolleri düzenli olarak </w:t>
      </w:r>
      <w:r w:rsidRPr="00844F14">
        <w:rPr>
          <w:rFonts w:eastAsiaTheme="minorHAnsi"/>
          <w:lang w:val="tr-TR"/>
        </w:rPr>
        <w:t>yapılmakta, Tıbbi Atık Deposu Temizlik Planı ve Kontrol Formu</w:t>
      </w:r>
      <w:r w:rsidR="00D20E20">
        <w:rPr>
          <w:rFonts w:eastAsiaTheme="minorHAnsi"/>
          <w:lang w:val="tr-TR"/>
        </w:rPr>
        <w:t xml:space="preserve"> ile kayıt altına alınmaktadır. </w:t>
      </w:r>
      <w:r w:rsidRPr="00844F14">
        <w:rPr>
          <w:rFonts w:eastAsiaTheme="minorHAnsi"/>
          <w:lang w:val="tr-TR"/>
        </w:rPr>
        <w:t xml:space="preserve">Fakültemizde kullanılan piller ve </w:t>
      </w:r>
      <w:proofErr w:type="gramStart"/>
      <w:r w:rsidRPr="00844F14">
        <w:rPr>
          <w:rFonts w:eastAsiaTheme="minorHAnsi"/>
          <w:lang w:val="tr-TR"/>
        </w:rPr>
        <w:t>kağıtlar</w:t>
      </w:r>
      <w:proofErr w:type="gramEnd"/>
      <w:r w:rsidRPr="00844F14">
        <w:rPr>
          <w:rFonts w:eastAsiaTheme="minorHAnsi"/>
          <w:lang w:val="tr-TR"/>
        </w:rPr>
        <w:t xml:space="preserve"> birimlere konan atık pil ve kağıt kutularında toplanır ve</w:t>
      </w:r>
      <w:r w:rsidR="00D20E20">
        <w:rPr>
          <w:rFonts w:eastAsiaTheme="minorHAnsi"/>
          <w:lang w:val="tr-TR"/>
        </w:rPr>
        <w:t xml:space="preserve"> </w:t>
      </w:r>
      <w:r w:rsidRPr="00844F14">
        <w:rPr>
          <w:rFonts w:eastAsiaTheme="minorHAnsi"/>
          <w:lang w:val="tr-TR"/>
        </w:rPr>
        <w:t>yetkililer tarafından alınması sağlanır.</w:t>
      </w:r>
    </w:p>
    <w:p w:rsidR="00D20E20" w:rsidRDefault="00D20E20" w:rsidP="00844F14">
      <w:pPr>
        <w:ind w:firstLine="720"/>
        <w:rPr>
          <w:rFonts w:eastAsiaTheme="minorHAnsi"/>
          <w:b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Tıbbi Ekipmanların Yönetimi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Fakültede bulunan tıbbi cihazların ölçümlerinde güvenilirliğin sağlanması ve korunması için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kalibrasyon</w:t>
      </w:r>
      <w:proofErr w:type="gramEnd"/>
      <w:r w:rsidRPr="00844F14">
        <w:rPr>
          <w:rFonts w:eastAsiaTheme="minorHAnsi"/>
          <w:lang w:val="tr-TR"/>
        </w:rPr>
        <w:t xml:space="preserve"> işlemlerinin Tıbbi Cihaz Bakım ve Kalibrasyon Planı doğrultusunda düzenli olarak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yapılır</w:t>
      </w:r>
      <w:proofErr w:type="gramEnd"/>
      <w:r w:rsidRPr="00844F14">
        <w:rPr>
          <w:rFonts w:eastAsiaTheme="minorHAnsi"/>
          <w:lang w:val="tr-TR"/>
        </w:rPr>
        <w:t xml:space="preserve">. Kalibrasyonu yapılmış cihazların üzerinde </w:t>
      </w:r>
      <w:proofErr w:type="gramStart"/>
      <w:r w:rsidRPr="00844F14">
        <w:rPr>
          <w:rFonts w:eastAsiaTheme="minorHAnsi"/>
          <w:lang w:val="tr-TR"/>
        </w:rPr>
        <w:t>kalibrasyon</w:t>
      </w:r>
      <w:proofErr w:type="gramEnd"/>
      <w:r w:rsidRPr="00844F14">
        <w:rPr>
          <w:rFonts w:eastAsiaTheme="minorHAnsi"/>
          <w:lang w:val="tr-TR"/>
        </w:rPr>
        <w:t xml:space="preserve"> etiketleri bulunmaktadır. Cihazlar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üzerinde</w:t>
      </w:r>
      <w:proofErr w:type="gramEnd"/>
      <w:r w:rsidRPr="00844F14">
        <w:rPr>
          <w:rFonts w:eastAsiaTheme="minorHAnsi"/>
          <w:lang w:val="tr-TR"/>
        </w:rPr>
        <w:t xml:space="preserve"> kalibrasyonu yapan firmanın adı, tarihi, geçerlilik süresi ve sertifika numarası içerir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kalibrasyon</w:t>
      </w:r>
      <w:proofErr w:type="gramEnd"/>
      <w:r w:rsidRPr="00844F14">
        <w:rPr>
          <w:rFonts w:eastAsiaTheme="minorHAnsi"/>
          <w:lang w:val="tr-TR"/>
        </w:rPr>
        <w:t xml:space="preserve"> etiketleri bulunur. Kalibre edilmemiş izleme ve ölçme cihazları kullanılmamakta ve en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kısa</w:t>
      </w:r>
      <w:proofErr w:type="gramEnd"/>
      <w:r w:rsidRPr="00844F14">
        <w:rPr>
          <w:rFonts w:eastAsiaTheme="minorHAnsi"/>
          <w:lang w:val="tr-TR"/>
        </w:rPr>
        <w:t xml:space="preserve"> sürede kalibre edilmesi sağlanmaktadır.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Fakültemizde tıbbi cihazlarının bakımları Hizmet Kalite Standartları çerçevesinde teknik servis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veya</w:t>
      </w:r>
      <w:proofErr w:type="gramEnd"/>
      <w:r w:rsidRPr="00844F14">
        <w:rPr>
          <w:rFonts w:eastAsiaTheme="minorHAnsi"/>
          <w:lang w:val="tr-TR"/>
        </w:rPr>
        <w:t xml:space="preserve"> yetkili servisler tarafından yapılmaktadır. Bakımlar kayıt altına alınmakta ve Kalite Yönetim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 xml:space="preserve">Birimi Sekreterliği ile Teknik Servis tarafından muhafaza edilmektedir. Cihazların </w:t>
      </w:r>
      <w:proofErr w:type="gramStart"/>
      <w:r w:rsidRPr="00844F14">
        <w:rPr>
          <w:rFonts w:eastAsiaTheme="minorHAnsi"/>
          <w:lang w:val="tr-TR"/>
        </w:rPr>
        <w:t>kalibrasyon</w:t>
      </w:r>
      <w:proofErr w:type="gramEnd"/>
      <w:r w:rsidRPr="00844F14">
        <w:rPr>
          <w:rFonts w:eastAsiaTheme="minorHAnsi"/>
          <w:lang w:val="tr-TR"/>
        </w:rPr>
        <w:t>, bakım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ve</w:t>
      </w:r>
      <w:proofErr w:type="gramEnd"/>
      <w:r w:rsidRPr="00844F14">
        <w:rPr>
          <w:rFonts w:eastAsiaTheme="minorHAnsi"/>
          <w:lang w:val="tr-TR"/>
        </w:rPr>
        <w:t xml:space="preserve"> onarımlarının zamanında yapılmasından Fakülte Yönetimi ve teknik servis sorumludur.</w:t>
      </w:r>
    </w:p>
    <w:p w:rsidR="00D20E20" w:rsidRDefault="00D20E20" w:rsidP="00844F14">
      <w:pPr>
        <w:ind w:firstLine="720"/>
        <w:rPr>
          <w:rFonts w:eastAsiaTheme="minorHAnsi"/>
          <w:b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Tehlikeli maddelerin yönetimi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Fakültede mevcut olan tehlikeli madde ve atıkların kontrolünün sağlanması; Fakültede bulunan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tehlikeli</w:t>
      </w:r>
      <w:proofErr w:type="gramEnd"/>
      <w:r w:rsidRPr="00844F14">
        <w:rPr>
          <w:rFonts w:eastAsiaTheme="minorHAnsi"/>
          <w:lang w:val="tr-TR"/>
        </w:rPr>
        <w:t xml:space="preserve"> maddelerin (kimyasallar, </w:t>
      </w:r>
      <w:proofErr w:type="spellStart"/>
      <w:r w:rsidRPr="00844F14">
        <w:rPr>
          <w:rFonts w:eastAsiaTheme="minorHAnsi"/>
          <w:lang w:val="tr-TR"/>
        </w:rPr>
        <w:t>kemoterapötik</w:t>
      </w:r>
      <w:proofErr w:type="spellEnd"/>
      <w:r w:rsidRPr="00844F14">
        <w:rPr>
          <w:rFonts w:eastAsiaTheme="minorHAnsi"/>
          <w:lang w:val="tr-TR"/>
        </w:rPr>
        <w:t xml:space="preserve"> ajanlar, radyoaktif malzeme ve atıklar, zararlı gaz ve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buharları</w:t>
      </w:r>
      <w:proofErr w:type="gramEnd"/>
      <w:r w:rsidRPr="00844F14">
        <w:rPr>
          <w:rFonts w:eastAsiaTheme="minorHAnsi"/>
          <w:lang w:val="tr-TR"/>
        </w:rPr>
        <w:t>) kullanımı, kontrolü, depolanması, taşınması, imhası Tehlikeli Maddelerin Kontrolü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Talimatına yönelik yapılır.</w:t>
      </w:r>
    </w:p>
    <w:p w:rsidR="00D20E20" w:rsidRDefault="00D20E20" w:rsidP="00844F14">
      <w:pPr>
        <w:ind w:firstLine="720"/>
        <w:rPr>
          <w:rFonts w:eastAsiaTheme="minorHAnsi"/>
          <w:b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 xml:space="preserve">Çalışanların </w:t>
      </w:r>
      <w:proofErr w:type="spellStart"/>
      <w:r w:rsidRPr="00844F14">
        <w:rPr>
          <w:rFonts w:eastAsiaTheme="minorHAnsi"/>
          <w:b/>
          <w:lang w:val="tr-TR"/>
        </w:rPr>
        <w:t>Kimliklendirilmesi</w:t>
      </w:r>
      <w:proofErr w:type="spellEnd"/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Tüm çalışanlar fakülte içinde personel kimlik kartı kullanır. Kaybolan personel kimlik kartları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tutanak</w:t>
      </w:r>
      <w:proofErr w:type="gramEnd"/>
      <w:r w:rsidRPr="00844F14">
        <w:rPr>
          <w:rFonts w:eastAsiaTheme="minorHAnsi"/>
          <w:lang w:val="tr-TR"/>
        </w:rPr>
        <w:t xml:space="preserve"> ile kayıt altına alınarak derhal güvenlik birimine ve kalite birimine bildirilir. Çalışanlar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kendilerine</w:t>
      </w:r>
      <w:proofErr w:type="gramEnd"/>
      <w:r w:rsidRPr="00844F14">
        <w:rPr>
          <w:rFonts w:eastAsiaTheme="minorHAnsi"/>
          <w:lang w:val="tr-TR"/>
        </w:rPr>
        <w:t xml:space="preserve"> tanımlanmış olan görev, yetki ve sorumlulukları çerçevesinde hareket eder. Görevine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proofErr w:type="gramStart"/>
      <w:r w:rsidRPr="00844F14">
        <w:rPr>
          <w:rFonts w:eastAsiaTheme="minorHAnsi"/>
          <w:lang w:val="tr-TR"/>
        </w:rPr>
        <w:t>uygun</w:t>
      </w:r>
      <w:proofErr w:type="gramEnd"/>
      <w:r w:rsidRPr="00844F14">
        <w:rPr>
          <w:rFonts w:eastAsiaTheme="minorHAnsi"/>
          <w:lang w:val="tr-TR"/>
        </w:rPr>
        <w:t xml:space="preserve"> Personel Kılık Kıyafet Talimatına göre giyinir.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b/>
          <w:lang w:val="tr-TR"/>
        </w:rPr>
        <w:t>Haşere İlaçlama</w:t>
      </w:r>
    </w:p>
    <w:p w:rsidR="00844F14" w:rsidRPr="00844F14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Fakültemizde her ay haşere önleme çalışmaları Haşere İlaçlama Planına göre yapılmaktadır.</w:t>
      </w:r>
    </w:p>
    <w:p w:rsidR="00860677" w:rsidRDefault="00844F14" w:rsidP="00844F14">
      <w:pPr>
        <w:ind w:firstLine="720"/>
        <w:rPr>
          <w:rFonts w:eastAsiaTheme="minorHAnsi"/>
          <w:lang w:val="tr-TR"/>
        </w:rPr>
      </w:pPr>
      <w:r w:rsidRPr="00844F14">
        <w:rPr>
          <w:rFonts w:eastAsiaTheme="minorHAnsi"/>
          <w:lang w:val="tr-TR"/>
        </w:rPr>
        <w:t>Çalışmalar (Haşere İlaçlama Formu) ile kontrol edilmektedir.</w:t>
      </w:r>
    </w:p>
    <w:p w:rsidR="00B13DDE" w:rsidRDefault="00B13DDE" w:rsidP="00844F14">
      <w:pPr>
        <w:ind w:firstLine="720"/>
        <w:rPr>
          <w:rFonts w:eastAsiaTheme="minorHAnsi"/>
          <w:lang w:val="tr-TR"/>
        </w:rPr>
      </w:pPr>
    </w:p>
    <w:p w:rsidR="00B13DDE" w:rsidRDefault="00B13DDE" w:rsidP="00844F14">
      <w:pPr>
        <w:ind w:firstLine="720"/>
        <w:rPr>
          <w:rFonts w:eastAsiaTheme="minorHAnsi"/>
          <w:lang w:val="tr-TR"/>
        </w:rPr>
      </w:pPr>
    </w:p>
    <w:p w:rsidR="00B13DDE" w:rsidRDefault="00B13DDE" w:rsidP="00844F14">
      <w:pPr>
        <w:ind w:firstLine="720"/>
        <w:rPr>
          <w:rFonts w:eastAsiaTheme="minorHAnsi"/>
          <w:lang w:val="tr-TR"/>
        </w:rPr>
      </w:pPr>
    </w:p>
    <w:p w:rsidR="00B13DDE" w:rsidRDefault="00B13DDE" w:rsidP="00844F14">
      <w:pPr>
        <w:ind w:firstLine="720"/>
        <w:rPr>
          <w:rFonts w:eastAsiaTheme="minorHAnsi"/>
          <w:lang w:val="tr-TR"/>
        </w:rPr>
      </w:pPr>
    </w:p>
    <w:tbl>
      <w:tblPr>
        <w:tblpPr w:leftFromText="141" w:rightFromText="141" w:vertAnchor="text" w:horzAnchor="margin" w:tblpY="1322"/>
        <w:tblW w:w="10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686"/>
        <w:gridCol w:w="3315"/>
      </w:tblGrid>
      <w:tr w:rsidR="00B13DDE" w:rsidTr="00B13DDE">
        <w:trPr>
          <w:trHeight w:val="6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Hazırlayan</w:t>
            </w:r>
            <w:r>
              <w:rPr>
                <w:b/>
                <w:bCs/>
                <w:lang w:val="tr-TR" w:eastAsia="tr-TR"/>
              </w:rPr>
              <w:br/>
              <w:t>Kalite Birim Sorumlusu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Kontrol Eden </w:t>
            </w:r>
            <w:r>
              <w:rPr>
                <w:b/>
                <w:bCs/>
                <w:lang w:val="tr-TR" w:eastAsia="tr-TR"/>
              </w:rPr>
              <w:br/>
              <w:t>Kalite Yönetim Direktörü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Onaylayan </w:t>
            </w:r>
            <w:r>
              <w:rPr>
                <w:b/>
                <w:bCs/>
                <w:lang w:val="tr-TR" w:eastAsia="tr-TR"/>
              </w:rPr>
              <w:br/>
              <w:t>Dekan</w:t>
            </w:r>
          </w:p>
        </w:tc>
      </w:tr>
      <w:tr w:rsidR="00B13DDE" w:rsidTr="00B13DDE">
        <w:trPr>
          <w:trHeight w:val="6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13DDE" w:rsidRDefault="00B13DDE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B13DDE" w:rsidRPr="00844F14" w:rsidRDefault="00B13DDE" w:rsidP="00844F14">
      <w:pPr>
        <w:ind w:firstLine="720"/>
        <w:rPr>
          <w:rFonts w:eastAsiaTheme="minorHAnsi"/>
          <w:lang w:val="tr-TR"/>
        </w:rPr>
      </w:pPr>
    </w:p>
    <w:sectPr w:rsidR="00B13DDE" w:rsidRPr="00844F14" w:rsidSect="0080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39" w:rsidRDefault="00A82939" w:rsidP="006767FA">
      <w:r>
        <w:separator/>
      </w:r>
    </w:p>
  </w:endnote>
  <w:endnote w:type="continuationSeparator" w:id="0">
    <w:p w:rsidR="00A82939" w:rsidRDefault="00A8293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39" w:rsidRDefault="00A82939" w:rsidP="006767FA">
      <w:r>
        <w:separator/>
      </w:r>
    </w:p>
  </w:footnote>
  <w:footnote w:type="continuationSeparator" w:id="0">
    <w:p w:rsidR="00A82939" w:rsidRDefault="00A8293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685313" w:rsidP="006767FA">
          <w:pPr>
            <w:pStyle w:val="GvdeMetni"/>
            <w:jc w:val="center"/>
            <w:rPr>
              <w:color w:val="151616"/>
            </w:rPr>
          </w:pPr>
          <w:r>
            <w:t>TESİS GÜVENLİĞİ</w:t>
          </w:r>
          <w:r w:rsidR="00277CE6">
            <w:t xml:space="preserve"> KOMİTESİ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D491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D4916">
            <w:rPr>
              <w:rStyle w:val="SayfaNumaras"/>
              <w:noProof/>
              <w:sz w:val="18"/>
              <w:szCs w:val="18"/>
            </w:rPr>
            <w:t>K</w:t>
          </w:r>
          <w:r w:rsidR="00685313">
            <w:rPr>
              <w:rStyle w:val="SayfaNumaras"/>
              <w:noProof/>
              <w:sz w:val="18"/>
              <w:szCs w:val="18"/>
            </w:rPr>
            <w:t>KY09</w:t>
          </w:r>
          <w:r w:rsidR="00CD4916">
            <w:rPr>
              <w:rStyle w:val="SayfaNumaras"/>
              <w:noProof/>
              <w:sz w:val="18"/>
              <w:szCs w:val="18"/>
            </w:rPr>
            <w:t>. 01.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5969">
            <w:rPr>
              <w:rStyle w:val="SayfaNumaras"/>
              <w:noProof/>
              <w:sz w:val="18"/>
              <w:szCs w:val="18"/>
            </w:rPr>
            <w:t xml:space="preserve"> 20</w:t>
          </w:r>
          <w:r w:rsidRPr="0095737F">
            <w:rPr>
              <w:rStyle w:val="SayfaNumaras"/>
              <w:noProof/>
              <w:sz w:val="18"/>
              <w:szCs w:val="18"/>
            </w:rPr>
            <w:t>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2CB5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2CB5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7DA"/>
    <w:multiLevelType w:val="hybridMultilevel"/>
    <w:tmpl w:val="A77CEB68"/>
    <w:lvl w:ilvl="0" w:tplc="CD06D7F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873882"/>
    <w:multiLevelType w:val="hybridMultilevel"/>
    <w:tmpl w:val="3002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AC3157"/>
    <w:multiLevelType w:val="hybridMultilevel"/>
    <w:tmpl w:val="BF304620"/>
    <w:lvl w:ilvl="0" w:tplc="CD06D7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C153C"/>
    <w:rsid w:val="000C707F"/>
    <w:rsid w:val="001625F5"/>
    <w:rsid w:val="001D080C"/>
    <w:rsid w:val="00215846"/>
    <w:rsid w:val="00216079"/>
    <w:rsid w:val="00277CE6"/>
    <w:rsid w:val="00297B48"/>
    <w:rsid w:val="002A38FC"/>
    <w:rsid w:val="00303151"/>
    <w:rsid w:val="0030755C"/>
    <w:rsid w:val="00323DDB"/>
    <w:rsid w:val="00351491"/>
    <w:rsid w:val="003C04D1"/>
    <w:rsid w:val="003E05E3"/>
    <w:rsid w:val="00415B87"/>
    <w:rsid w:val="004219EE"/>
    <w:rsid w:val="00492CB5"/>
    <w:rsid w:val="004B179E"/>
    <w:rsid w:val="004D5295"/>
    <w:rsid w:val="005605F9"/>
    <w:rsid w:val="0057726F"/>
    <w:rsid w:val="00585969"/>
    <w:rsid w:val="00596728"/>
    <w:rsid w:val="005B6392"/>
    <w:rsid w:val="00610A26"/>
    <w:rsid w:val="00612515"/>
    <w:rsid w:val="006767FA"/>
    <w:rsid w:val="00685313"/>
    <w:rsid w:val="006877B9"/>
    <w:rsid w:val="00690135"/>
    <w:rsid w:val="006E732A"/>
    <w:rsid w:val="00716CA1"/>
    <w:rsid w:val="007274E8"/>
    <w:rsid w:val="00746922"/>
    <w:rsid w:val="007D6B48"/>
    <w:rsid w:val="0080799D"/>
    <w:rsid w:val="00844F14"/>
    <w:rsid w:val="00860677"/>
    <w:rsid w:val="00874C2B"/>
    <w:rsid w:val="00877645"/>
    <w:rsid w:val="008A2D4F"/>
    <w:rsid w:val="008E1218"/>
    <w:rsid w:val="00900D7A"/>
    <w:rsid w:val="00941D7A"/>
    <w:rsid w:val="0097372B"/>
    <w:rsid w:val="00975C54"/>
    <w:rsid w:val="009A7680"/>
    <w:rsid w:val="009F722C"/>
    <w:rsid w:val="00A51D7B"/>
    <w:rsid w:val="00A57F22"/>
    <w:rsid w:val="00A619A9"/>
    <w:rsid w:val="00A6583D"/>
    <w:rsid w:val="00A82939"/>
    <w:rsid w:val="00A925B6"/>
    <w:rsid w:val="00A9702A"/>
    <w:rsid w:val="00AC4029"/>
    <w:rsid w:val="00B0533A"/>
    <w:rsid w:val="00B13DDE"/>
    <w:rsid w:val="00B20593"/>
    <w:rsid w:val="00BF1ED9"/>
    <w:rsid w:val="00CD4916"/>
    <w:rsid w:val="00CE1ED9"/>
    <w:rsid w:val="00D17CFA"/>
    <w:rsid w:val="00D20E20"/>
    <w:rsid w:val="00D968A8"/>
    <w:rsid w:val="00E314C9"/>
    <w:rsid w:val="00E44032"/>
    <w:rsid w:val="00E82560"/>
    <w:rsid w:val="00EA2187"/>
    <w:rsid w:val="00F16EA2"/>
    <w:rsid w:val="00F36692"/>
    <w:rsid w:val="00F60C6D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cp:lastPrinted>2020-01-10T08:05:00Z</cp:lastPrinted>
  <dcterms:created xsi:type="dcterms:W3CDTF">2020-06-11T07:35:00Z</dcterms:created>
  <dcterms:modified xsi:type="dcterms:W3CDTF">2021-03-19T11:11:00Z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