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215226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2246D5" w:rsidP="00B1538F">
            <w:proofErr w:type="spellStart"/>
            <w:r>
              <w:t>Kliniğe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alçı</w:t>
            </w:r>
            <w:proofErr w:type="spellEnd"/>
            <w:r w:rsidR="00215226">
              <w:t xml:space="preserve"> </w:t>
            </w:r>
            <w:proofErr w:type="spellStart"/>
            <w:r>
              <w:t>modellerinin</w:t>
            </w:r>
            <w:proofErr w:type="spellEnd"/>
            <w:r>
              <w:t xml:space="preserve"> </w:t>
            </w:r>
            <w:proofErr w:type="spellStart"/>
            <w:r>
              <w:t>arasından</w:t>
            </w:r>
            <w:proofErr w:type="spellEnd"/>
            <w:r>
              <w:t xml:space="preserve"> </w:t>
            </w:r>
            <w:proofErr w:type="spellStart"/>
            <w:r>
              <w:t>kaybolan</w:t>
            </w:r>
            <w:proofErr w:type="spellEnd"/>
            <w:r>
              <w:t xml:space="preserve"> </w:t>
            </w:r>
            <w:proofErr w:type="spellStart"/>
            <w:r>
              <w:t>alçı</w:t>
            </w:r>
            <w:proofErr w:type="spellEnd"/>
            <w:r>
              <w:t xml:space="preserve"> model </w:t>
            </w:r>
            <w:proofErr w:type="spellStart"/>
            <w:r w:rsidR="00215226">
              <w:t>oranını</w:t>
            </w:r>
            <w:proofErr w:type="spellEnd"/>
            <w:r w:rsidR="00215226">
              <w:t xml:space="preserve"> </w:t>
            </w:r>
            <w:proofErr w:type="spellStart"/>
            <w:r w:rsidR="00215226">
              <w:t>ifade</w:t>
            </w:r>
            <w:proofErr w:type="spellEnd"/>
            <w:r w:rsidR="00215226">
              <w:t xml:space="preserve"> </w:t>
            </w:r>
            <w:proofErr w:type="spellStart"/>
            <w:r w:rsidR="00215226">
              <w:t>etmektedir</w:t>
            </w:r>
            <w:proofErr w:type="spellEnd"/>
            <w:r w:rsidR="00215226"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211FC4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</w:t>
            </w:r>
            <w:r w:rsidR="002246D5">
              <w:rPr>
                <w:rStyle w:val="SayfaNumaras"/>
                <w:noProof/>
              </w:rPr>
              <w:t>17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215226" w:rsidP="002246D5"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Kliniğinde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 w:rsidR="002246D5">
              <w:t>alçı</w:t>
            </w:r>
            <w:proofErr w:type="spellEnd"/>
            <w:r w:rsidR="002246D5">
              <w:t xml:space="preserve"> </w:t>
            </w:r>
            <w:proofErr w:type="spellStart"/>
            <w:r w:rsidR="002246D5">
              <w:t>modellerinin</w:t>
            </w:r>
            <w:proofErr w:type="spellEnd"/>
            <w:r>
              <w:t xml:space="preserve"> </w:t>
            </w:r>
            <w:proofErr w:type="spellStart"/>
            <w:r>
              <w:t>kaybolmasını</w:t>
            </w:r>
            <w:proofErr w:type="spellEnd"/>
            <w:r>
              <w:t xml:space="preserve"> </w:t>
            </w:r>
            <w:proofErr w:type="spellStart"/>
            <w:r>
              <w:t>önlemek</w:t>
            </w:r>
            <w:proofErr w:type="spellEnd"/>
            <w:r>
              <w:t xml:space="preserve"> </w:t>
            </w:r>
            <w:r w:rsidR="002246D5">
              <w:t xml:space="preserve">, </w:t>
            </w:r>
            <w:proofErr w:type="spellStart"/>
            <w:r w:rsidR="002246D5">
              <w:t>kaybolan</w:t>
            </w:r>
            <w:proofErr w:type="spellEnd"/>
            <w:r w:rsidR="002246D5">
              <w:t xml:space="preserve"> </w:t>
            </w:r>
            <w:proofErr w:type="spellStart"/>
            <w:r w:rsidR="002246D5">
              <w:t>alçı</w:t>
            </w:r>
            <w:proofErr w:type="spellEnd"/>
            <w:r w:rsidR="002246D5">
              <w:t xml:space="preserve"> </w:t>
            </w:r>
            <w:proofErr w:type="spellStart"/>
            <w:r w:rsidR="002246D5">
              <w:t>modellerinin</w:t>
            </w:r>
            <w:proofErr w:type="spellEnd"/>
            <w:r w:rsidR="002246D5">
              <w:t xml:space="preserve"> </w:t>
            </w:r>
            <w:proofErr w:type="spellStart"/>
            <w:r w:rsidR="002246D5">
              <w:t>nedenlerini</w:t>
            </w:r>
            <w:proofErr w:type="spellEnd"/>
            <w:r w:rsidR="002246D5">
              <w:t xml:space="preserve"> </w:t>
            </w:r>
            <w:proofErr w:type="spellStart"/>
            <w:r w:rsidR="002246D5">
              <w:t>belirlemek</w:t>
            </w:r>
            <w:proofErr w:type="spellEnd"/>
            <w:r w:rsidR="002246D5">
              <w:t xml:space="preserve"> </w:t>
            </w:r>
            <w:proofErr w:type="spellStart"/>
            <w:r w:rsidR="002246D5">
              <w:t>ve</w:t>
            </w:r>
            <w:proofErr w:type="spellEnd"/>
            <w:r w:rsidR="002246D5">
              <w:t xml:space="preserve"> </w:t>
            </w:r>
            <w:proofErr w:type="spellStart"/>
            <w:r w:rsidR="002246D5">
              <w:t>gerekli</w:t>
            </w:r>
            <w:proofErr w:type="spellEnd"/>
            <w:r w:rsidR="002246D5">
              <w:t xml:space="preserve"> </w:t>
            </w:r>
            <w:proofErr w:type="spellStart"/>
            <w:r w:rsidR="002246D5">
              <w:t>iyileştirmelerin</w:t>
            </w:r>
            <w:proofErr w:type="spellEnd"/>
            <w:r w:rsidR="002246D5">
              <w:t xml:space="preserve"> </w:t>
            </w:r>
            <w:proofErr w:type="spellStart"/>
            <w:r w:rsidR="002246D5">
              <w:t>yapılmasını</w:t>
            </w:r>
            <w:proofErr w:type="spellEnd"/>
            <w:r w:rsidR="002246D5">
              <w:t xml:space="preserve"> </w:t>
            </w:r>
            <w:proofErr w:type="spellStart"/>
            <w:r w:rsidR="002246D5">
              <w:t>sağlamaktır</w:t>
            </w:r>
            <w:proofErr w:type="spellEnd"/>
            <w:r w:rsidR="002246D5"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215226" w:rsidP="00B24D9A">
            <w:r>
              <w:rPr>
                <w:rFonts w:eastAsiaTheme="minorHAnsi"/>
                <w:color w:val="000000"/>
                <w:sz w:val="24"/>
                <w:szCs w:val="24"/>
                <w:lang w:val="tr-TR"/>
              </w:rPr>
              <w:t>İlgili dönemde; (</w:t>
            </w:r>
            <w:r w:rsidR="002246D5">
              <w:rPr>
                <w:rFonts w:eastAsiaTheme="minorHAnsi"/>
                <w:color w:val="000000"/>
                <w:sz w:val="24"/>
                <w:szCs w:val="24"/>
                <w:lang w:val="tr-TR"/>
              </w:rPr>
              <w:t xml:space="preserve"> kaybolan alçı model </w:t>
            </w:r>
            <w:r>
              <w:rPr>
                <w:rFonts w:eastAsiaTheme="minorHAnsi"/>
                <w:color w:val="000000"/>
                <w:sz w:val="24"/>
                <w:szCs w:val="24"/>
                <w:lang w:val="tr-TR"/>
              </w:rPr>
              <w:t>sayısı/T</w:t>
            </w:r>
            <w:r w:rsidR="002246D5">
              <w:rPr>
                <w:rFonts w:eastAsiaTheme="minorHAnsi"/>
                <w:color w:val="000000"/>
                <w:sz w:val="24"/>
                <w:szCs w:val="24"/>
                <w:lang w:val="tr-TR"/>
              </w:rPr>
              <w:t xml:space="preserve">oplam alçı model </w:t>
            </w:r>
            <w:r>
              <w:rPr>
                <w:rFonts w:eastAsiaTheme="minorHAnsi"/>
                <w:color w:val="000000"/>
                <w:sz w:val="24"/>
                <w:szCs w:val="24"/>
                <w:lang w:val="tr-TR"/>
              </w:rPr>
              <w:t>sayısı ) 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Default="002246D5" w:rsidP="00A924C4">
            <w:proofErr w:type="spellStart"/>
            <w:r>
              <w:t>Kaybolan</w:t>
            </w:r>
            <w:proofErr w:type="spellEnd"/>
            <w:r>
              <w:t xml:space="preserve"> </w:t>
            </w:r>
            <w:proofErr w:type="spellStart"/>
            <w:r>
              <w:t>Alçı</w:t>
            </w:r>
            <w:proofErr w:type="spellEnd"/>
            <w:r>
              <w:t xml:space="preserve"> Model </w:t>
            </w:r>
            <w:proofErr w:type="spellStart"/>
            <w:r>
              <w:t>Tutanakları</w:t>
            </w:r>
            <w:proofErr w:type="spellEnd"/>
            <w:r>
              <w:t xml:space="preserve"> </w:t>
            </w:r>
          </w:p>
          <w:p w:rsidR="002246D5" w:rsidRPr="00417A56" w:rsidRDefault="002246D5" w:rsidP="00A924C4">
            <w:proofErr w:type="spellStart"/>
            <w:r>
              <w:t>Kaybolan</w:t>
            </w:r>
            <w:proofErr w:type="spellEnd"/>
            <w:r>
              <w:t xml:space="preserve"> </w:t>
            </w:r>
            <w:proofErr w:type="spellStart"/>
            <w:r>
              <w:t>Alçı</w:t>
            </w:r>
            <w:proofErr w:type="spellEnd"/>
            <w:r>
              <w:t xml:space="preserve"> Model Hasta </w:t>
            </w:r>
            <w:proofErr w:type="spellStart"/>
            <w:r>
              <w:t>Tutanakları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9D27A9" w:rsidP="00A924C4">
            <w:r>
              <w:t>%2</w:t>
            </w:r>
          </w:p>
        </w:tc>
      </w:tr>
      <w:tr w:rsidR="009D27A9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9D27A9" w:rsidRPr="00C818A4" w:rsidRDefault="009D27A9" w:rsidP="009D27A9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9D27A9" w:rsidRPr="00417A56" w:rsidRDefault="009D27A9" w:rsidP="009D27A9">
            <w:proofErr w:type="spellStart"/>
            <w:r>
              <w:t>Kaybolan</w:t>
            </w:r>
            <w:proofErr w:type="spellEnd"/>
            <w:r>
              <w:t xml:space="preserve"> </w:t>
            </w:r>
            <w:proofErr w:type="spellStart"/>
            <w:r w:rsidR="002246D5">
              <w:t>Alçı</w:t>
            </w:r>
            <w:proofErr w:type="spellEnd"/>
            <w:r w:rsidR="002246D5">
              <w:t xml:space="preserve"> Model </w:t>
            </w:r>
            <w:proofErr w:type="spellStart"/>
            <w:r w:rsidR="002246D5">
              <w:t>Oranı</w:t>
            </w:r>
            <w:proofErr w:type="spellEnd"/>
            <w:r w:rsidR="002246D5"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</w:p>
        </w:tc>
      </w:tr>
      <w:tr w:rsidR="009D27A9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9D27A9" w:rsidRPr="00C818A4" w:rsidRDefault="009D27A9" w:rsidP="009D27A9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9D27A9" w:rsidRPr="00417A56" w:rsidRDefault="009D27A9" w:rsidP="009D27A9">
            <w:r w:rsidRPr="00417A56">
              <w:t>3 ay</w:t>
            </w:r>
          </w:p>
        </w:tc>
      </w:tr>
      <w:tr w:rsidR="009D27A9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9D27A9" w:rsidRPr="00C818A4" w:rsidRDefault="009D27A9" w:rsidP="009D27A9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9D27A9" w:rsidRPr="00417A56" w:rsidRDefault="00211FC4" w:rsidP="009D27A9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</w:p>
        </w:tc>
      </w:tr>
      <w:tr w:rsidR="009D27A9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9D27A9" w:rsidRPr="00C818A4" w:rsidRDefault="009D27A9" w:rsidP="009D27A9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9D27A9" w:rsidRPr="00417A56" w:rsidRDefault="009D27A9" w:rsidP="00211FC4">
            <w:proofErr w:type="spellStart"/>
            <w:r w:rsidRPr="00417A56">
              <w:t>Dekanlık</w:t>
            </w:r>
            <w:proofErr w:type="spellEnd"/>
            <w:r w:rsidR="00211FC4">
              <w:t xml:space="preserve">, </w:t>
            </w:r>
            <w:proofErr w:type="spellStart"/>
            <w:r w:rsidR="00211FC4">
              <w:t>Protetik</w:t>
            </w:r>
            <w:proofErr w:type="spellEnd"/>
            <w:r w:rsidR="00211FC4">
              <w:t xml:space="preserve"> </w:t>
            </w:r>
            <w:proofErr w:type="spellStart"/>
            <w:r w:rsidR="00211FC4">
              <w:t>Diş</w:t>
            </w:r>
            <w:proofErr w:type="spellEnd"/>
            <w:r w:rsidR="00211FC4">
              <w:t xml:space="preserve"> </w:t>
            </w:r>
            <w:proofErr w:type="spellStart"/>
            <w:r w:rsidR="00211FC4">
              <w:t>Tedavisi</w:t>
            </w:r>
            <w:proofErr w:type="spellEnd"/>
            <w:r w:rsidR="00211FC4">
              <w:t xml:space="preserve"> </w:t>
            </w:r>
            <w:proofErr w:type="spellStart"/>
            <w:r w:rsidR="00211FC4">
              <w:t>Hekimleri</w:t>
            </w:r>
            <w:bookmarkStart w:id="0" w:name="_GoBack"/>
            <w:bookmarkEnd w:id="0"/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EC" w:rsidRDefault="00A92BEC" w:rsidP="006767FA">
      <w:r>
        <w:separator/>
      </w:r>
    </w:p>
  </w:endnote>
  <w:endnote w:type="continuationSeparator" w:id="0">
    <w:p w:rsidR="00A92BEC" w:rsidRDefault="00A92BEC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EC" w:rsidRDefault="00A92BEC" w:rsidP="006767FA">
      <w:r>
        <w:separator/>
      </w:r>
    </w:p>
  </w:footnote>
  <w:footnote w:type="continuationSeparator" w:id="0">
    <w:p w:rsidR="00A92BEC" w:rsidRDefault="00A92BEC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13DAD" w:rsidRPr="00413DAD" w:rsidRDefault="00215226" w:rsidP="00BD5E4D">
          <w:pPr>
            <w:jc w:val="center"/>
            <w:rPr>
              <w:b/>
              <w:spacing w:val="-27"/>
              <w:w w:val="105"/>
              <w:sz w:val="24"/>
              <w:szCs w:val="24"/>
            </w:rPr>
          </w:pPr>
          <w:r w:rsidRPr="00215226">
            <w:rPr>
              <w:b/>
              <w:w w:val="105"/>
            </w:rPr>
            <w:t>KAYBOLAN</w:t>
          </w:r>
          <w:r w:rsidR="002246D5">
            <w:rPr>
              <w:b/>
              <w:spacing w:val="-19"/>
              <w:w w:val="105"/>
            </w:rPr>
            <w:t xml:space="preserve"> ALÇI MODEL </w:t>
          </w:r>
          <w:r w:rsidRPr="00215226">
            <w:rPr>
              <w:b/>
              <w:w w:val="105"/>
            </w:rPr>
            <w:t>ORANI</w:t>
          </w:r>
          <w:r>
            <w:rPr>
              <w:w w:val="105"/>
            </w:rPr>
            <w:t xml:space="preserve"> </w:t>
          </w:r>
          <w:r w:rsidR="00413DAD" w:rsidRPr="00413DAD">
            <w:rPr>
              <w:b/>
              <w:w w:val="105"/>
              <w:sz w:val="24"/>
              <w:szCs w:val="24"/>
            </w:rPr>
            <w:t>FORMU</w:t>
          </w:r>
          <w:r w:rsidR="00413DAD" w:rsidRPr="00413DAD">
            <w:rPr>
              <w:b/>
              <w:spacing w:val="-27"/>
              <w:w w:val="105"/>
              <w:sz w:val="24"/>
              <w:szCs w:val="24"/>
            </w:rPr>
            <w:t xml:space="preserve"> </w:t>
          </w:r>
        </w:p>
        <w:p w:rsidR="00BD5E4D" w:rsidRPr="00413DAD" w:rsidRDefault="002978FE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211FC4">
            <w:rPr>
              <w:rStyle w:val="SayfaNumaras"/>
              <w:bCs/>
              <w:noProof/>
              <w:sz w:val="18"/>
              <w:szCs w:val="18"/>
            </w:rPr>
            <w:t>GKH</w:t>
          </w:r>
          <w:r w:rsidR="002246D5">
            <w:rPr>
              <w:rStyle w:val="SayfaNumaras"/>
              <w:bCs/>
              <w:noProof/>
              <w:sz w:val="18"/>
              <w:szCs w:val="18"/>
            </w:rPr>
            <w:t>17</w:t>
          </w:r>
          <w:r w:rsidR="00211FC4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11FC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11FC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1FC4"/>
    <w:rsid w:val="00215226"/>
    <w:rsid w:val="00215846"/>
    <w:rsid w:val="002246D5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5577A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D27A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2BEC"/>
    <w:rsid w:val="00A9702A"/>
    <w:rsid w:val="00AC4029"/>
    <w:rsid w:val="00AD5351"/>
    <w:rsid w:val="00B1538F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0D3C-08AF-4EFE-A9BB-875DFA46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2021-06-11T11:49:00Z</dcterms:created>
  <dcterms:modified xsi:type="dcterms:W3CDTF">2021-06-11T11:49:00Z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