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28" w:rsidRDefault="00596728" w:rsidP="00A949B9">
      <w:pPr>
        <w:pStyle w:val="TableParagraph"/>
        <w:jc w:val="left"/>
      </w:pPr>
    </w:p>
    <w:p w:rsidR="008738E7" w:rsidRPr="00436D2D" w:rsidRDefault="008738E7" w:rsidP="00A949B9">
      <w:pPr>
        <w:pStyle w:val="TableParagraph"/>
        <w:jc w:val="left"/>
        <w:rPr>
          <w:b/>
        </w:rPr>
      </w:pPr>
      <w:r w:rsidRPr="00436D2D">
        <w:rPr>
          <w:b/>
        </w:rPr>
        <w:t>1. AMAÇ</w:t>
      </w:r>
    </w:p>
    <w:p w:rsidR="008738E7" w:rsidRPr="00436D2D" w:rsidRDefault="008738E7" w:rsidP="00A949B9">
      <w:pPr>
        <w:pStyle w:val="TableParagraph"/>
        <w:jc w:val="left"/>
      </w:pPr>
      <w:proofErr w:type="spellStart"/>
      <w:r w:rsidRPr="00436D2D">
        <w:t>Merkezimizin</w:t>
      </w:r>
      <w:proofErr w:type="spellEnd"/>
      <w:r w:rsidRPr="00436D2D">
        <w:t xml:space="preserve"> </w:t>
      </w:r>
      <w:proofErr w:type="spellStart"/>
      <w:r w:rsidRPr="00436D2D">
        <w:t>hizmet</w:t>
      </w:r>
      <w:proofErr w:type="spellEnd"/>
      <w:r w:rsidRPr="00436D2D">
        <w:t xml:space="preserve"> </w:t>
      </w:r>
      <w:proofErr w:type="spellStart"/>
      <w:r w:rsidRPr="00436D2D">
        <w:t>sunma</w:t>
      </w:r>
      <w:proofErr w:type="spellEnd"/>
      <w:r w:rsidRPr="00436D2D">
        <w:t xml:space="preserve"> </w:t>
      </w:r>
      <w:proofErr w:type="spellStart"/>
      <w:r w:rsidRPr="00436D2D">
        <w:t>yükümlülüğü</w:t>
      </w:r>
      <w:r>
        <w:t>n</w:t>
      </w:r>
      <w:r w:rsidRPr="00436D2D">
        <w:t>de</w:t>
      </w:r>
      <w:proofErr w:type="spellEnd"/>
      <w:r w:rsidRPr="00436D2D">
        <w:t xml:space="preserve"> </w:t>
      </w:r>
      <w:proofErr w:type="spellStart"/>
      <w:r w:rsidRPr="00436D2D">
        <w:t>bulunan</w:t>
      </w:r>
      <w:proofErr w:type="spellEnd"/>
      <w:r w:rsidRPr="00436D2D">
        <w:t xml:space="preserve"> </w:t>
      </w:r>
      <w:proofErr w:type="spellStart"/>
      <w:r w:rsidRPr="00436D2D">
        <w:t>ancak</w:t>
      </w:r>
      <w:proofErr w:type="spellEnd"/>
      <w:r w:rsidRPr="00436D2D">
        <w:t xml:space="preserve"> </w:t>
      </w:r>
      <w:proofErr w:type="spellStart"/>
      <w:r w:rsidRPr="00436D2D">
        <w:t>merkezimiz</w:t>
      </w:r>
      <w:proofErr w:type="spellEnd"/>
      <w:r w:rsidRPr="00436D2D">
        <w:t xml:space="preserve"> </w:t>
      </w:r>
      <w:proofErr w:type="spellStart"/>
      <w:r w:rsidRPr="00436D2D">
        <w:t>imkânları</w:t>
      </w:r>
      <w:proofErr w:type="spellEnd"/>
      <w:r w:rsidRPr="00436D2D">
        <w:t xml:space="preserve"> </w:t>
      </w:r>
      <w:proofErr w:type="spellStart"/>
      <w:r w:rsidRPr="00436D2D">
        <w:t>ile</w:t>
      </w:r>
      <w:proofErr w:type="spellEnd"/>
      <w:r w:rsidRPr="00436D2D">
        <w:t xml:space="preserve"> </w:t>
      </w:r>
      <w:proofErr w:type="spellStart"/>
      <w:r w:rsidRPr="00436D2D">
        <w:t>hizmet</w:t>
      </w:r>
      <w:proofErr w:type="spellEnd"/>
      <w:r w:rsidRPr="00436D2D">
        <w:t xml:space="preserve"> </w:t>
      </w:r>
      <w:proofErr w:type="spellStart"/>
      <w:r w:rsidRPr="00436D2D">
        <w:t>sunumunun</w:t>
      </w:r>
      <w:proofErr w:type="spellEnd"/>
      <w:r w:rsidRPr="00436D2D">
        <w:t xml:space="preserve"> </w:t>
      </w:r>
      <w:proofErr w:type="spellStart"/>
      <w:r w:rsidRPr="00436D2D">
        <w:t>mümkün</w:t>
      </w:r>
      <w:proofErr w:type="spellEnd"/>
      <w:r w:rsidRPr="00436D2D">
        <w:t xml:space="preserve"> </w:t>
      </w:r>
      <w:proofErr w:type="spellStart"/>
      <w:r w:rsidRPr="00436D2D">
        <w:t>olmadığı</w:t>
      </w:r>
      <w:proofErr w:type="spellEnd"/>
      <w:r w:rsidRPr="00436D2D">
        <w:t xml:space="preserve"> </w:t>
      </w:r>
      <w:proofErr w:type="spellStart"/>
      <w:r w:rsidRPr="00436D2D">
        <w:t>durumlarda</w:t>
      </w:r>
      <w:proofErr w:type="spellEnd"/>
      <w:r w:rsidRPr="00436D2D">
        <w:t xml:space="preserve"> </w:t>
      </w:r>
      <w:proofErr w:type="spellStart"/>
      <w:r w:rsidRPr="00436D2D">
        <w:t>tedarikçiler</w:t>
      </w:r>
      <w:proofErr w:type="spellEnd"/>
      <w:r w:rsidRPr="00436D2D">
        <w:t xml:space="preserve"> </w:t>
      </w:r>
      <w:proofErr w:type="spellStart"/>
      <w:r w:rsidRPr="00436D2D">
        <w:t>tarafından</w:t>
      </w:r>
      <w:proofErr w:type="spellEnd"/>
      <w:r w:rsidRPr="00436D2D">
        <w:t xml:space="preserve"> </w:t>
      </w:r>
      <w:proofErr w:type="spellStart"/>
      <w:r w:rsidRPr="00436D2D">
        <w:t>yerine</w:t>
      </w:r>
      <w:proofErr w:type="spellEnd"/>
      <w:r>
        <w:t xml:space="preserve"> </w:t>
      </w:r>
      <w:proofErr w:type="spellStart"/>
      <w:r>
        <w:t>getirilen</w:t>
      </w:r>
      <w:proofErr w:type="spellEnd"/>
      <w:r>
        <w:t xml:space="preserve"> </w:t>
      </w:r>
      <w:proofErr w:type="spellStart"/>
      <w:r>
        <w:t>hizmet</w:t>
      </w:r>
      <w:proofErr w:type="spellEnd"/>
      <w:r>
        <w:t xml:space="preserve"> </w:t>
      </w:r>
      <w:proofErr w:type="spellStart"/>
      <w:r>
        <w:t>süreçlerinin</w:t>
      </w:r>
      <w:proofErr w:type="spellEnd"/>
      <w:r>
        <w:t xml:space="preserve"> </w:t>
      </w:r>
      <w:r w:rsidRPr="00436D2D">
        <w:t>(</w:t>
      </w:r>
      <w:proofErr w:type="spellStart"/>
      <w:r w:rsidRPr="00436D2D">
        <w:t>dış</w:t>
      </w:r>
      <w:proofErr w:type="spellEnd"/>
      <w:r w:rsidRPr="00436D2D">
        <w:t xml:space="preserve"> </w:t>
      </w:r>
      <w:proofErr w:type="spellStart"/>
      <w:r w:rsidRPr="00436D2D">
        <w:t>kaynaklı</w:t>
      </w:r>
      <w:proofErr w:type="spellEnd"/>
      <w:r w:rsidRPr="00436D2D">
        <w:t xml:space="preserve"> </w:t>
      </w:r>
      <w:proofErr w:type="spellStart"/>
      <w:r w:rsidRPr="00436D2D">
        <w:t>süreçler</w:t>
      </w:r>
      <w:proofErr w:type="spellEnd"/>
      <w:r w:rsidRPr="00436D2D">
        <w:t xml:space="preserve">) </w:t>
      </w:r>
      <w:proofErr w:type="spellStart"/>
      <w:r w:rsidRPr="00436D2D">
        <w:t>hedeflenen</w:t>
      </w:r>
      <w:proofErr w:type="spellEnd"/>
      <w:r w:rsidRPr="00436D2D">
        <w:t xml:space="preserve"> </w:t>
      </w:r>
      <w:proofErr w:type="spellStart"/>
      <w:r w:rsidRPr="00436D2D">
        <w:t>şartları</w:t>
      </w:r>
      <w:proofErr w:type="spellEnd"/>
      <w:r w:rsidRPr="00436D2D">
        <w:t xml:space="preserve"> </w:t>
      </w:r>
      <w:proofErr w:type="spellStart"/>
      <w:r w:rsidRPr="00436D2D">
        <w:t>karşılayacak</w:t>
      </w:r>
      <w:proofErr w:type="spellEnd"/>
      <w:r w:rsidRPr="00436D2D">
        <w:t xml:space="preserve"> </w:t>
      </w:r>
      <w:proofErr w:type="spellStart"/>
      <w:r w:rsidRPr="00436D2D">
        <w:t>şekilde</w:t>
      </w:r>
      <w:proofErr w:type="spellEnd"/>
      <w:r w:rsidRPr="00436D2D">
        <w:t xml:space="preserve"> </w:t>
      </w:r>
      <w:proofErr w:type="spellStart"/>
      <w:r w:rsidRPr="00436D2D">
        <w:t>sürdürülebilmesi</w:t>
      </w:r>
      <w:proofErr w:type="spellEnd"/>
      <w:r>
        <w:t>,</w:t>
      </w:r>
      <w:r w:rsidRPr="00436D2D">
        <w:t xml:space="preserve"> </w:t>
      </w:r>
      <w:proofErr w:type="spellStart"/>
      <w:r w:rsidRPr="00436D2D">
        <w:t>yapılacak</w:t>
      </w:r>
      <w:proofErr w:type="spellEnd"/>
      <w:r w:rsidRPr="00436D2D">
        <w:t xml:space="preserve"> </w:t>
      </w:r>
      <w:proofErr w:type="spellStart"/>
      <w:r w:rsidRPr="00436D2D">
        <w:t>olan</w:t>
      </w:r>
      <w:proofErr w:type="spellEnd"/>
      <w:r w:rsidRPr="00436D2D">
        <w:t xml:space="preserve"> </w:t>
      </w:r>
      <w:proofErr w:type="spellStart"/>
      <w:r w:rsidRPr="00436D2D">
        <w:t>izleme</w:t>
      </w:r>
      <w:proofErr w:type="spellEnd"/>
      <w:r w:rsidRPr="00436D2D">
        <w:t xml:space="preserve"> </w:t>
      </w:r>
      <w:proofErr w:type="spellStart"/>
      <w:r w:rsidRPr="00436D2D">
        <w:t>kontrol</w:t>
      </w:r>
      <w:proofErr w:type="spellEnd"/>
      <w:r w:rsidRPr="00436D2D">
        <w:t xml:space="preserve"> </w:t>
      </w:r>
      <w:proofErr w:type="spellStart"/>
      <w:r w:rsidRPr="00436D2D">
        <w:t>ve</w:t>
      </w:r>
      <w:proofErr w:type="spellEnd"/>
      <w:r w:rsidRPr="00436D2D">
        <w:t xml:space="preserve"> </w:t>
      </w:r>
      <w:proofErr w:type="spellStart"/>
      <w:r w:rsidRPr="00436D2D">
        <w:t>yaptırımlar</w:t>
      </w:r>
      <w:proofErr w:type="spellEnd"/>
      <w:r w:rsidRPr="00436D2D">
        <w:t xml:space="preserve"> </w:t>
      </w:r>
      <w:proofErr w:type="spellStart"/>
      <w:r w:rsidRPr="00436D2D">
        <w:t>için</w:t>
      </w:r>
      <w:proofErr w:type="spellEnd"/>
      <w:r w:rsidRPr="00436D2D">
        <w:t xml:space="preserve"> </w:t>
      </w:r>
      <w:proofErr w:type="spellStart"/>
      <w:r w:rsidRPr="00436D2D">
        <w:t>gerekli</w:t>
      </w:r>
      <w:proofErr w:type="spellEnd"/>
      <w:r w:rsidRPr="00436D2D">
        <w:t xml:space="preserve"> </w:t>
      </w:r>
      <w:proofErr w:type="spellStart"/>
      <w:r w:rsidRPr="00436D2D">
        <w:t>olan</w:t>
      </w:r>
      <w:proofErr w:type="spellEnd"/>
      <w:r w:rsidRPr="00436D2D">
        <w:t xml:space="preserve"> </w:t>
      </w:r>
      <w:proofErr w:type="spellStart"/>
      <w:r w:rsidRPr="00436D2D">
        <w:t>usul</w:t>
      </w:r>
      <w:proofErr w:type="spellEnd"/>
      <w:r w:rsidRPr="00436D2D">
        <w:t xml:space="preserve"> </w:t>
      </w:r>
      <w:proofErr w:type="spellStart"/>
      <w:r w:rsidRPr="00436D2D">
        <w:t>ve</w:t>
      </w:r>
      <w:proofErr w:type="spellEnd"/>
      <w:r w:rsidRPr="00436D2D">
        <w:t xml:space="preserve"> </w:t>
      </w:r>
      <w:proofErr w:type="spellStart"/>
      <w:r w:rsidRPr="00436D2D">
        <w:t>esasları</w:t>
      </w:r>
      <w:proofErr w:type="spellEnd"/>
      <w:r w:rsidRPr="00436D2D">
        <w:t xml:space="preserve"> </w:t>
      </w:r>
      <w:proofErr w:type="spellStart"/>
      <w:r w:rsidRPr="00436D2D">
        <w:t>belirlemek</w:t>
      </w:r>
      <w:proofErr w:type="spellEnd"/>
      <w:r w:rsidRPr="00436D2D">
        <w:t xml:space="preserve"> </w:t>
      </w:r>
      <w:proofErr w:type="spellStart"/>
      <w:r w:rsidRPr="00436D2D">
        <w:t>amacıyla</w:t>
      </w:r>
      <w:proofErr w:type="spellEnd"/>
      <w:r w:rsidRPr="00436D2D">
        <w:t xml:space="preserve"> </w:t>
      </w:r>
      <w:proofErr w:type="spellStart"/>
      <w:r w:rsidRPr="00436D2D">
        <w:t>hazırlanmıştır</w:t>
      </w:r>
      <w:proofErr w:type="spellEnd"/>
      <w:r w:rsidRPr="00436D2D">
        <w:t>.</w:t>
      </w:r>
    </w:p>
    <w:p w:rsidR="008738E7" w:rsidRDefault="008738E7" w:rsidP="00A949B9">
      <w:pPr>
        <w:pStyle w:val="TableParagraph"/>
        <w:jc w:val="left"/>
        <w:rPr>
          <w:b/>
        </w:rPr>
      </w:pPr>
    </w:p>
    <w:p w:rsidR="008738E7" w:rsidRPr="00436D2D" w:rsidRDefault="008738E7" w:rsidP="00A949B9">
      <w:pPr>
        <w:pStyle w:val="TableParagraph"/>
        <w:jc w:val="left"/>
        <w:rPr>
          <w:b/>
        </w:rPr>
      </w:pPr>
      <w:r w:rsidRPr="00436D2D">
        <w:rPr>
          <w:b/>
        </w:rPr>
        <w:t>2. KAPSAM</w:t>
      </w:r>
    </w:p>
    <w:p w:rsidR="008738E7" w:rsidRDefault="008738E7" w:rsidP="00A949B9">
      <w:pPr>
        <w:pStyle w:val="TableParagraph"/>
        <w:jc w:val="left"/>
      </w:pPr>
      <w:proofErr w:type="spellStart"/>
      <w:r>
        <w:t>Tedarikçiler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sunulan</w:t>
      </w:r>
      <w:proofErr w:type="spellEnd"/>
      <w:r w:rsidRPr="00436D2D">
        <w:t xml:space="preserve"> </w:t>
      </w:r>
      <w:proofErr w:type="spellStart"/>
      <w:r w:rsidRPr="00436D2D">
        <w:t>hizmetlerin</w:t>
      </w:r>
      <w:proofErr w:type="spellEnd"/>
      <w:r w:rsidRPr="00436D2D">
        <w:t xml:space="preserve"> </w:t>
      </w:r>
      <w:proofErr w:type="spellStart"/>
      <w:r w:rsidRPr="00436D2D">
        <w:t>planlanan</w:t>
      </w:r>
      <w:proofErr w:type="spellEnd"/>
      <w:r w:rsidRPr="00436D2D">
        <w:t xml:space="preserve"> </w:t>
      </w:r>
      <w:proofErr w:type="spellStart"/>
      <w:r w:rsidRPr="00436D2D">
        <w:t>şekilde</w:t>
      </w:r>
      <w:proofErr w:type="spellEnd"/>
      <w:r w:rsidRPr="00436D2D">
        <w:t xml:space="preserve"> </w:t>
      </w:r>
      <w:proofErr w:type="spellStart"/>
      <w:r w:rsidRPr="00436D2D">
        <w:t>yerine</w:t>
      </w:r>
      <w:proofErr w:type="spellEnd"/>
      <w:r w:rsidRPr="00436D2D">
        <w:t xml:space="preserve"> </w:t>
      </w:r>
      <w:proofErr w:type="spellStart"/>
      <w:r w:rsidRPr="00436D2D">
        <w:t>getirilmesi</w:t>
      </w:r>
      <w:proofErr w:type="spellEnd"/>
      <w:r w:rsidRPr="00436D2D">
        <w:t xml:space="preserve"> </w:t>
      </w:r>
      <w:proofErr w:type="spellStart"/>
      <w:r w:rsidRPr="00436D2D">
        <w:t>için</w:t>
      </w:r>
      <w:proofErr w:type="spellEnd"/>
      <w:r w:rsidRPr="00436D2D">
        <w:t xml:space="preserve"> </w:t>
      </w:r>
      <w:proofErr w:type="spellStart"/>
      <w:r w:rsidRPr="00436D2D">
        <w:t>yapılacak</w:t>
      </w:r>
      <w:proofErr w:type="spellEnd"/>
      <w:r w:rsidRPr="00436D2D">
        <w:t xml:space="preserve"> </w:t>
      </w:r>
      <w:proofErr w:type="spellStart"/>
      <w:r w:rsidRPr="00436D2D">
        <w:t>kontrol</w:t>
      </w:r>
      <w:proofErr w:type="spellEnd"/>
      <w:r w:rsidRPr="00436D2D">
        <w:t xml:space="preserve"> </w:t>
      </w:r>
      <w:proofErr w:type="spellStart"/>
      <w:r w:rsidRPr="00436D2D">
        <w:t>faaliyetlerini</w:t>
      </w:r>
      <w:proofErr w:type="spellEnd"/>
      <w:r w:rsidRPr="00436D2D">
        <w:t xml:space="preserve"> </w:t>
      </w:r>
      <w:proofErr w:type="spellStart"/>
      <w:r w:rsidRPr="00436D2D">
        <w:t>kapsar</w:t>
      </w:r>
      <w:proofErr w:type="spellEnd"/>
      <w:r w:rsidRPr="00436D2D">
        <w:t>.</w:t>
      </w:r>
    </w:p>
    <w:p w:rsidR="008738E7" w:rsidRPr="00D609B8" w:rsidRDefault="008738E7" w:rsidP="00A949B9">
      <w:pPr>
        <w:pStyle w:val="TableParagraph"/>
        <w:jc w:val="left"/>
      </w:pPr>
      <w:r w:rsidRPr="00436D2D">
        <w:rPr>
          <w:b/>
        </w:rPr>
        <w:t>3. KISALTMALAR</w:t>
      </w:r>
    </w:p>
    <w:p w:rsidR="008738E7" w:rsidRDefault="008738E7" w:rsidP="00A949B9">
      <w:pPr>
        <w:pStyle w:val="TableParagraph"/>
        <w:jc w:val="left"/>
        <w:rPr>
          <w:b/>
        </w:rPr>
      </w:pPr>
    </w:p>
    <w:p w:rsidR="008738E7" w:rsidRPr="00436D2D" w:rsidRDefault="008738E7" w:rsidP="00A949B9">
      <w:pPr>
        <w:pStyle w:val="TableParagraph"/>
        <w:jc w:val="left"/>
        <w:rPr>
          <w:b/>
        </w:rPr>
      </w:pPr>
      <w:r w:rsidRPr="00436D2D">
        <w:rPr>
          <w:b/>
        </w:rPr>
        <w:t>4. SORUMLULAR</w:t>
      </w:r>
    </w:p>
    <w:p w:rsidR="008738E7" w:rsidRDefault="008738E7" w:rsidP="00A949B9">
      <w:pPr>
        <w:pStyle w:val="TableParagraph"/>
        <w:jc w:val="left"/>
      </w:pPr>
      <w:r>
        <w:t xml:space="preserve">SAÜ </w:t>
      </w:r>
      <w:proofErr w:type="spellStart"/>
      <w:r>
        <w:t>Diş</w:t>
      </w:r>
      <w:proofErr w:type="spellEnd"/>
      <w:r>
        <w:t xml:space="preserve"> </w:t>
      </w:r>
      <w:proofErr w:type="spellStart"/>
      <w:r>
        <w:t>Hekimliği</w:t>
      </w:r>
      <w:proofErr w:type="spellEnd"/>
      <w:r>
        <w:t xml:space="preserve"> </w:t>
      </w:r>
      <w:proofErr w:type="spellStart"/>
      <w:r>
        <w:t>Fakültesi</w:t>
      </w:r>
      <w:proofErr w:type="spellEnd"/>
      <w:r>
        <w:t xml:space="preserve"> </w:t>
      </w:r>
      <w:proofErr w:type="spellStart"/>
      <w:r w:rsidR="00F84E54">
        <w:t>Uygulama</w:t>
      </w:r>
      <w:proofErr w:type="spellEnd"/>
      <w:r w:rsidR="00F84E54">
        <w:t xml:space="preserve"> </w:t>
      </w:r>
      <w:proofErr w:type="spellStart"/>
      <w:r w:rsidR="00F84E54">
        <w:t>ve</w:t>
      </w:r>
      <w:proofErr w:type="spellEnd"/>
      <w:r w:rsidR="00F84E54">
        <w:t xml:space="preserve"> </w:t>
      </w:r>
      <w:proofErr w:type="spellStart"/>
      <w:r w:rsidR="00F84E54">
        <w:t>Araştırma</w:t>
      </w:r>
      <w:proofErr w:type="spellEnd"/>
      <w:r w:rsidR="00F84E54">
        <w:t xml:space="preserve"> </w:t>
      </w:r>
      <w:proofErr w:type="spellStart"/>
      <w:r w:rsidR="00F84E54">
        <w:t>Merkezi</w:t>
      </w:r>
      <w:proofErr w:type="spellEnd"/>
      <w:r>
        <w:t xml:space="preserve"> </w:t>
      </w:r>
      <w:proofErr w:type="spellStart"/>
      <w:r>
        <w:t>Yöneticisi</w:t>
      </w:r>
      <w:proofErr w:type="spellEnd"/>
      <w:r>
        <w:t xml:space="preserve"> (</w:t>
      </w:r>
      <w:proofErr w:type="spellStart"/>
      <w:r>
        <w:t>Dekan</w:t>
      </w:r>
      <w:proofErr w:type="spellEnd"/>
      <w:r>
        <w:t>)</w:t>
      </w:r>
    </w:p>
    <w:p w:rsidR="008738E7" w:rsidRDefault="00A949B9" w:rsidP="00A949B9">
      <w:pPr>
        <w:pStyle w:val="TableParagraph"/>
        <w:jc w:val="left"/>
      </w:pPr>
      <w:proofErr w:type="spellStart"/>
      <w:r>
        <w:t>Fakülte</w:t>
      </w:r>
      <w:proofErr w:type="spellEnd"/>
      <w:r>
        <w:t xml:space="preserve"> </w:t>
      </w:r>
      <w:proofErr w:type="spellStart"/>
      <w:r>
        <w:t>Sekreteri</w:t>
      </w:r>
      <w:proofErr w:type="spellEnd"/>
    </w:p>
    <w:p w:rsidR="008738E7" w:rsidRDefault="008738E7" w:rsidP="00A949B9">
      <w:pPr>
        <w:pStyle w:val="TableParagraph"/>
        <w:jc w:val="left"/>
      </w:pPr>
      <w:proofErr w:type="spellStart"/>
      <w:r>
        <w:t>Birim</w:t>
      </w:r>
      <w:proofErr w:type="spellEnd"/>
      <w:r>
        <w:t xml:space="preserve"> </w:t>
      </w:r>
      <w:proofErr w:type="spellStart"/>
      <w:r>
        <w:t>Sorumluları</w:t>
      </w:r>
      <w:proofErr w:type="spellEnd"/>
    </w:p>
    <w:p w:rsidR="008738E7" w:rsidRPr="00436D2D" w:rsidRDefault="008738E7" w:rsidP="00A949B9">
      <w:pPr>
        <w:pStyle w:val="TableParagraph"/>
        <w:jc w:val="left"/>
      </w:pPr>
    </w:p>
    <w:p w:rsidR="008738E7" w:rsidRPr="00436D2D" w:rsidRDefault="008738E7" w:rsidP="00A949B9">
      <w:pPr>
        <w:pStyle w:val="TableParagraph"/>
        <w:jc w:val="left"/>
        <w:rPr>
          <w:b/>
        </w:rPr>
      </w:pPr>
      <w:r>
        <w:rPr>
          <w:b/>
        </w:rPr>
        <w:t xml:space="preserve">5. </w:t>
      </w:r>
      <w:r w:rsidRPr="00436D2D">
        <w:rPr>
          <w:b/>
        </w:rPr>
        <w:t>TANIMLAR</w:t>
      </w:r>
    </w:p>
    <w:p w:rsidR="008738E7" w:rsidRDefault="008738E7" w:rsidP="00A949B9">
      <w:pPr>
        <w:pStyle w:val="TableParagraph"/>
        <w:jc w:val="left"/>
      </w:pPr>
      <w:proofErr w:type="spellStart"/>
      <w:r w:rsidRPr="00436D2D">
        <w:rPr>
          <w:b/>
        </w:rPr>
        <w:t>Dış</w:t>
      </w:r>
      <w:proofErr w:type="spellEnd"/>
      <w:r w:rsidRPr="00436D2D">
        <w:rPr>
          <w:b/>
        </w:rPr>
        <w:t xml:space="preserve"> </w:t>
      </w:r>
      <w:proofErr w:type="spellStart"/>
      <w:r w:rsidRPr="00436D2D">
        <w:rPr>
          <w:b/>
        </w:rPr>
        <w:t>kaynak</w:t>
      </w:r>
      <w:proofErr w:type="spellEnd"/>
      <w:r w:rsidRPr="00436D2D">
        <w:rPr>
          <w:b/>
        </w:rPr>
        <w:t xml:space="preserve"> </w:t>
      </w:r>
      <w:proofErr w:type="spellStart"/>
      <w:r w:rsidRPr="00436D2D">
        <w:rPr>
          <w:b/>
        </w:rPr>
        <w:t>kullanımı</w:t>
      </w:r>
      <w:proofErr w:type="spellEnd"/>
      <w:r w:rsidRPr="00436D2D">
        <w:t xml:space="preserve">: </w:t>
      </w:r>
      <w:proofErr w:type="spellStart"/>
      <w:r w:rsidRPr="00436D2D">
        <w:t>Sağlık</w:t>
      </w:r>
      <w:proofErr w:type="spellEnd"/>
      <w:r w:rsidRPr="00436D2D">
        <w:t xml:space="preserve"> </w:t>
      </w:r>
      <w:proofErr w:type="spellStart"/>
      <w:r w:rsidRPr="00436D2D">
        <w:t>hizmeti</w:t>
      </w:r>
      <w:proofErr w:type="spellEnd"/>
      <w:r w:rsidRPr="00436D2D">
        <w:t xml:space="preserve"> </w:t>
      </w:r>
      <w:proofErr w:type="spellStart"/>
      <w:r w:rsidRPr="00436D2D">
        <w:t>veren</w:t>
      </w:r>
      <w:proofErr w:type="spellEnd"/>
      <w:r w:rsidRPr="00436D2D">
        <w:t xml:space="preserve"> </w:t>
      </w:r>
      <w:proofErr w:type="spellStart"/>
      <w:r w:rsidRPr="00436D2D">
        <w:t>kuruluşun</w:t>
      </w:r>
      <w:proofErr w:type="spellEnd"/>
      <w:r w:rsidRPr="00436D2D">
        <w:t xml:space="preserve"> </w:t>
      </w:r>
      <w:proofErr w:type="spellStart"/>
      <w:r w:rsidRPr="00436D2D">
        <w:t>bazı</w:t>
      </w:r>
      <w:proofErr w:type="spellEnd"/>
      <w:r w:rsidRPr="00436D2D">
        <w:t xml:space="preserve"> </w:t>
      </w:r>
      <w:proofErr w:type="spellStart"/>
      <w:r w:rsidRPr="00436D2D">
        <w:t>hizmetlerinin</w:t>
      </w:r>
      <w:proofErr w:type="spellEnd"/>
      <w:r w:rsidRPr="00436D2D">
        <w:t xml:space="preserve"> </w:t>
      </w:r>
      <w:proofErr w:type="spellStart"/>
      <w:r w:rsidRPr="00436D2D">
        <w:t>sağlık</w:t>
      </w:r>
      <w:proofErr w:type="spellEnd"/>
      <w:r w:rsidRPr="00436D2D">
        <w:t xml:space="preserve"> </w:t>
      </w:r>
      <w:proofErr w:type="spellStart"/>
      <w:r w:rsidRPr="00436D2D">
        <w:t>kurumu</w:t>
      </w:r>
      <w:proofErr w:type="spellEnd"/>
      <w:r w:rsidRPr="00436D2D">
        <w:t xml:space="preserve"> </w:t>
      </w:r>
      <w:proofErr w:type="spellStart"/>
      <w:r w:rsidRPr="00436D2D">
        <w:t>dışındaki</w:t>
      </w:r>
      <w:proofErr w:type="spellEnd"/>
      <w:r w:rsidRPr="00436D2D">
        <w:t xml:space="preserve"> </w:t>
      </w:r>
      <w:proofErr w:type="spellStart"/>
      <w:r w:rsidRPr="00436D2D">
        <w:t>bir</w:t>
      </w:r>
      <w:proofErr w:type="spellEnd"/>
      <w:r w:rsidRPr="00436D2D">
        <w:t xml:space="preserve"> </w:t>
      </w:r>
      <w:proofErr w:type="spellStart"/>
      <w:r w:rsidRPr="00436D2D">
        <w:t>kurum</w:t>
      </w:r>
      <w:proofErr w:type="spellEnd"/>
      <w:r w:rsidRPr="00436D2D">
        <w:t xml:space="preserve"> </w:t>
      </w:r>
      <w:proofErr w:type="spellStart"/>
      <w:r w:rsidRPr="00436D2D">
        <w:t>ya</w:t>
      </w:r>
      <w:proofErr w:type="spellEnd"/>
      <w:r w:rsidRPr="00436D2D">
        <w:t xml:space="preserve"> da </w:t>
      </w:r>
      <w:proofErr w:type="spellStart"/>
      <w:r w:rsidRPr="00436D2D">
        <w:t>kuruluştan</w:t>
      </w:r>
      <w:proofErr w:type="spellEnd"/>
      <w:r w:rsidRPr="00436D2D">
        <w:t xml:space="preserve"> </w:t>
      </w:r>
      <w:proofErr w:type="spellStart"/>
      <w:r w:rsidRPr="00436D2D">
        <w:t>sağlanması</w:t>
      </w:r>
      <w:proofErr w:type="spellEnd"/>
      <w:r w:rsidRPr="00436D2D">
        <w:t xml:space="preserve"> </w:t>
      </w:r>
      <w:proofErr w:type="spellStart"/>
      <w:r w:rsidRPr="00436D2D">
        <w:t>yöntemidir</w:t>
      </w:r>
      <w:proofErr w:type="spellEnd"/>
      <w:r w:rsidRPr="00436D2D">
        <w:t>.</w:t>
      </w:r>
      <w:r w:rsidRPr="009C39BD">
        <w:rPr>
          <w:bdr w:val="none" w:sz="0" w:space="0" w:color="auto" w:frame="1"/>
        </w:rPr>
        <w:t xml:space="preserve"> </w:t>
      </w:r>
      <w:proofErr w:type="spellStart"/>
      <w:r w:rsidRPr="00257986">
        <w:rPr>
          <w:rStyle w:val="Gl"/>
          <w:bdr w:val="none" w:sz="0" w:space="0" w:color="auto" w:frame="1"/>
        </w:rPr>
        <w:t>Dış</w:t>
      </w:r>
      <w:proofErr w:type="spellEnd"/>
      <w:r w:rsidRPr="00257986">
        <w:rPr>
          <w:rStyle w:val="Gl"/>
          <w:bdr w:val="none" w:sz="0" w:space="0" w:color="auto" w:frame="1"/>
        </w:rPr>
        <w:t xml:space="preserve"> </w:t>
      </w:r>
      <w:proofErr w:type="spellStart"/>
      <w:r w:rsidRPr="00257986">
        <w:rPr>
          <w:rStyle w:val="Gl"/>
          <w:bdr w:val="none" w:sz="0" w:space="0" w:color="auto" w:frame="1"/>
        </w:rPr>
        <w:t>Kaynak</w:t>
      </w:r>
      <w:proofErr w:type="spellEnd"/>
      <w:r w:rsidRPr="00257986">
        <w:rPr>
          <w:rStyle w:val="Gl"/>
          <w:bdr w:val="none" w:sz="0" w:space="0" w:color="auto" w:frame="1"/>
        </w:rPr>
        <w:t xml:space="preserve"> </w:t>
      </w:r>
      <w:proofErr w:type="spellStart"/>
      <w:r w:rsidRPr="00257986">
        <w:rPr>
          <w:rStyle w:val="Gl"/>
          <w:bdr w:val="none" w:sz="0" w:space="0" w:color="auto" w:frame="1"/>
        </w:rPr>
        <w:t>Kullanımı</w:t>
      </w:r>
      <w:proofErr w:type="spellEnd"/>
      <w:r w:rsidRPr="00257986">
        <w:rPr>
          <w:rStyle w:val="Gl"/>
          <w:bdr w:val="none" w:sz="0" w:space="0" w:color="auto" w:frame="1"/>
        </w:rPr>
        <w:t xml:space="preserve"> </w:t>
      </w:r>
      <w:r w:rsidRPr="00257986">
        <w:t xml:space="preserve">(DKK) </w:t>
      </w:r>
      <w:proofErr w:type="spellStart"/>
      <w:r w:rsidRPr="00257986">
        <w:t>bir</w:t>
      </w:r>
      <w:proofErr w:type="spellEnd"/>
      <w:r w:rsidRPr="00257986">
        <w:t xml:space="preserve"> </w:t>
      </w:r>
      <w:proofErr w:type="spellStart"/>
      <w:r>
        <w:t>hizmet</w:t>
      </w:r>
      <w:proofErr w:type="spellEnd"/>
      <w:r>
        <w:t xml:space="preserve"> </w:t>
      </w:r>
      <w:proofErr w:type="spellStart"/>
      <w:r>
        <w:t>sağlayıcısının</w:t>
      </w:r>
      <w:proofErr w:type="spellEnd"/>
      <w:r w:rsidRPr="00257986">
        <w:t xml:space="preserve"> </w:t>
      </w:r>
      <w:proofErr w:type="spellStart"/>
      <w:r w:rsidRPr="00257986">
        <w:t>asıl</w:t>
      </w:r>
      <w:proofErr w:type="spellEnd"/>
      <w:r w:rsidRPr="00257986">
        <w:t xml:space="preserve"> </w:t>
      </w:r>
      <w:proofErr w:type="spellStart"/>
      <w:r w:rsidRPr="00257986">
        <w:t>uzmanlık</w:t>
      </w:r>
      <w:proofErr w:type="spellEnd"/>
      <w:r w:rsidRPr="00257986">
        <w:t xml:space="preserve"> </w:t>
      </w:r>
      <w:proofErr w:type="spellStart"/>
      <w:r w:rsidRPr="00257986">
        <w:t>alanına</w:t>
      </w:r>
      <w:proofErr w:type="spellEnd"/>
      <w:r w:rsidRPr="00257986">
        <w:t xml:space="preserve"> </w:t>
      </w:r>
      <w:proofErr w:type="spellStart"/>
      <w:r w:rsidRPr="00257986">
        <w:t>odaklanıp</w:t>
      </w:r>
      <w:proofErr w:type="spellEnd"/>
      <w:r w:rsidRPr="00257986">
        <w:t xml:space="preserve"> </w:t>
      </w:r>
      <w:proofErr w:type="spellStart"/>
      <w:r w:rsidRPr="00257986">
        <w:t>uzmanlık</w:t>
      </w:r>
      <w:proofErr w:type="spellEnd"/>
      <w:r w:rsidRPr="00257986">
        <w:t xml:space="preserve"> </w:t>
      </w:r>
      <w:proofErr w:type="spellStart"/>
      <w:r w:rsidRPr="00257986">
        <w:t>alanı</w:t>
      </w:r>
      <w:proofErr w:type="spellEnd"/>
      <w:r w:rsidRPr="00257986">
        <w:t xml:space="preserve"> </w:t>
      </w:r>
      <w:proofErr w:type="spellStart"/>
      <w:r w:rsidRPr="00257986">
        <w:t>dışındaki</w:t>
      </w:r>
      <w:proofErr w:type="spellEnd"/>
      <w:r w:rsidRPr="00257986">
        <w:t xml:space="preserve"> </w:t>
      </w:r>
      <w:proofErr w:type="spellStart"/>
      <w:r w:rsidRPr="00257986">
        <w:t>konularda</w:t>
      </w:r>
      <w:proofErr w:type="spellEnd"/>
      <w:r w:rsidRPr="00257986">
        <w:t xml:space="preserve"> </w:t>
      </w:r>
      <w:proofErr w:type="spellStart"/>
      <w:r w:rsidRPr="00257986">
        <w:t>konunun</w:t>
      </w:r>
      <w:proofErr w:type="spellEnd"/>
      <w:r w:rsidRPr="00257986">
        <w:t xml:space="preserve"> </w:t>
      </w:r>
      <w:proofErr w:type="spellStart"/>
      <w:r w:rsidRPr="00257986">
        <w:t>uzman</w:t>
      </w:r>
      <w:proofErr w:type="spellEnd"/>
      <w:r w:rsidRPr="00257986">
        <w:t xml:space="preserve"> </w:t>
      </w:r>
      <w:proofErr w:type="spellStart"/>
      <w:r w:rsidRPr="00257986">
        <w:t>şirketlerinden</w:t>
      </w:r>
      <w:proofErr w:type="spellEnd"/>
      <w:r w:rsidRPr="00257986">
        <w:t xml:space="preserve"> </w:t>
      </w:r>
      <w:proofErr w:type="spellStart"/>
      <w:r w:rsidRPr="00257986">
        <w:t>hizmet</w:t>
      </w:r>
      <w:proofErr w:type="spellEnd"/>
      <w:r w:rsidRPr="00257986">
        <w:t xml:space="preserve"> </w:t>
      </w:r>
      <w:proofErr w:type="spellStart"/>
      <w:r w:rsidRPr="00257986">
        <w:t>alması</w:t>
      </w:r>
      <w:proofErr w:type="spellEnd"/>
      <w:r w:rsidRPr="00257986">
        <w:t xml:space="preserve"> </w:t>
      </w:r>
      <w:proofErr w:type="spellStart"/>
      <w:r w:rsidRPr="00257986">
        <w:t>anlamına</w:t>
      </w:r>
      <w:proofErr w:type="spellEnd"/>
      <w:r w:rsidRPr="00257986">
        <w:t xml:space="preserve"> </w:t>
      </w:r>
      <w:proofErr w:type="spellStart"/>
      <w:r w:rsidRPr="00257986">
        <w:t>gelmektedir</w:t>
      </w:r>
      <w:proofErr w:type="spellEnd"/>
      <w:r w:rsidRPr="00257986">
        <w:t>.</w:t>
      </w:r>
    </w:p>
    <w:p w:rsidR="008738E7" w:rsidRDefault="008738E7" w:rsidP="00A949B9">
      <w:pPr>
        <w:pStyle w:val="TableParagraph"/>
        <w:jc w:val="left"/>
        <w:rPr>
          <w:rStyle w:val="ff2"/>
          <w:b/>
          <w:color w:val="000000"/>
        </w:rPr>
      </w:pPr>
      <w:proofErr w:type="spellStart"/>
      <w:r w:rsidRPr="005B0ED7">
        <w:rPr>
          <w:rStyle w:val="ff2"/>
          <w:b/>
          <w:color w:val="000000"/>
        </w:rPr>
        <w:t>Dış</w:t>
      </w:r>
      <w:proofErr w:type="spellEnd"/>
      <w:r w:rsidRPr="005B0ED7">
        <w:rPr>
          <w:rStyle w:val="ff2"/>
          <w:b/>
          <w:color w:val="000000"/>
        </w:rPr>
        <w:t xml:space="preserve"> </w:t>
      </w:r>
      <w:proofErr w:type="spellStart"/>
      <w:r w:rsidRPr="005B0ED7">
        <w:rPr>
          <w:rStyle w:val="ff2"/>
          <w:b/>
          <w:color w:val="000000"/>
        </w:rPr>
        <w:t>Kaynak</w:t>
      </w:r>
      <w:proofErr w:type="spellEnd"/>
      <w:r w:rsidRPr="005B0ED7">
        <w:rPr>
          <w:rStyle w:val="ff2"/>
          <w:b/>
          <w:color w:val="000000"/>
        </w:rPr>
        <w:t xml:space="preserve"> </w:t>
      </w:r>
      <w:proofErr w:type="spellStart"/>
      <w:r>
        <w:rPr>
          <w:rStyle w:val="ff2"/>
          <w:b/>
          <w:color w:val="000000"/>
        </w:rPr>
        <w:t>Yolu</w:t>
      </w:r>
      <w:proofErr w:type="spellEnd"/>
      <w:r>
        <w:rPr>
          <w:rStyle w:val="ff2"/>
          <w:b/>
          <w:color w:val="000000"/>
        </w:rPr>
        <w:t xml:space="preserve"> İle </w:t>
      </w:r>
      <w:proofErr w:type="spellStart"/>
      <w:r>
        <w:rPr>
          <w:rStyle w:val="ff2"/>
          <w:b/>
          <w:color w:val="000000"/>
        </w:rPr>
        <w:t>Alınabilecek</w:t>
      </w:r>
      <w:proofErr w:type="spellEnd"/>
      <w:r w:rsidRPr="005B0ED7">
        <w:rPr>
          <w:rStyle w:val="ff2"/>
          <w:b/>
          <w:color w:val="000000"/>
        </w:rPr>
        <w:t xml:space="preserve"> </w:t>
      </w:r>
      <w:proofErr w:type="spellStart"/>
      <w:r>
        <w:rPr>
          <w:rStyle w:val="ff2"/>
          <w:b/>
          <w:color w:val="000000"/>
        </w:rPr>
        <w:t>Hizmetler</w:t>
      </w:r>
      <w:proofErr w:type="spellEnd"/>
    </w:p>
    <w:p w:rsidR="00A949B9" w:rsidRPr="00A949B9" w:rsidRDefault="00A949B9" w:rsidP="00A949B9">
      <w:pPr>
        <w:pStyle w:val="TableParagraph"/>
        <w:jc w:val="left"/>
        <w:rPr>
          <w:color w:val="000000"/>
        </w:rPr>
      </w:pPr>
      <w:proofErr w:type="spellStart"/>
      <w:r w:rsidRPr="00A949B9">
        <w:rPr>
          <w:rStyle w:val="ff2"/>
          <w:color w:val="000000"/>
        </w:rPr>
        <w:t>Yoğun</w:t>
      </w:r>
      <w:proofErr w:type="spellEnd"/>
      <w:r w:rsidRPr="00A949B9">
        <w:rPr>
          <w:rStyle w:val="ff2"/>
          <w:color w:val="000000"/>
        </w:rPr>
        <w:t xml:space="preserve"> </w:t>
      </w:r>
      <w:proofErr w:type="spellStart"/>
      <w:r w:rsidRPr="00A949B9">
        <w:rPr>
          <w:rStyle w:val="ff2"/>
          <w:color w:val="000000"/>
        </w:rPr>
        <w:t>Bakım</w:t>
      </w:r>
      <w:proofErr w:type="spellEnd"/>
      <w:r w:rsidRPr="00A949B9">
        <w:rPr>
          <w:rStyle w:val="ff2"/>
          <w:color w:val="000000"/>
        </w:rPr>
        <w:t xml:space="preserve"> </w:t>
      </w:r>
      <w:proofErr w:type="spellStart"/>
      <w:r w:rsidRPr="00A949B9">
        <w:rPr>
          <w:rStyle w:val="ff2"/>
          <w:color w:val="000000"/>
        </w:rPr>
        <w:t>Ünitesi</w:t>
      </w:r>
      <w:proofErr w:type="spellEnd"/>
      <w:r w:rsidRPr="00A949B9">
        <w:rPr>
          <w:rStyle w:val="ff2"/>
          <w:color w:val="000000"/>
        </w:rPr>
        <w:t xml:space="preserve"> </w:t>
      </w:r>
      <w:proofErr w:type="spellStart"/>
      <w:r w:rsidRPr="00A949B9">
        <w:rPr>
          <w:rStyle w:val="ff2"/>
          <w:color w:val="000000"/>
        </w:rPr>
        <w:t>Kullanım</w:t>
      </w:r>
      <w:proofErr w:type="spellEnd"/>
      <w:r w:rsidRPr="00A949B9">
        <w:rPr>
          <w:rStyle w:val="ff2"/>
          <w:color w:val="000000"/>
        </w:rPr>
        <w:t xml:space="preserve"> </w:t>
      </w:r>
      <w:proofErr w:type="spellStart"/>
      <w:r w:rsidRPr="00A949B9">
        <w:rPr>
          <w:rStyle w:val="ff2"/>
          <w:color w:val="000000"/>
        </w:rPr>
        <w:t>Hizmeti</w:t>
      </w:r>
      <w:proofErr w:type="spellEnd"/>
    </w:p>
    <w:p w:rsidR="008738E7" w:rsidRDefault="008738E7" w:rsidP="00A949B9">
      <w:pPr>
        <w:pStyle w:val="TableParagraph"/>
        <w:jc w:val="left"/>
      </w:pPr>
      <w:proofErr w:type="spellStart"/>
      <w:r>
        <w:t>Bilgisayar</w:t>
      </w:r>
      <w:proofErr w:type="spellEnd"/>
      <w:r>
        <w:t xml:space="preserve"> (</w:t>
      </w:r>
      <w:proofErr w:type="spellStart"/>
      <w:r>
        <w:t>Otomasyon-enformasyon</w:t>
      </w:r>
      <w:proofErr w:type="spellEnd"/>
      <w:r>
        <w:t xml:space="preserve">) </w:t>
      </w:r>
      <w:proofErr w:type="spellStart"/>
      <w:r>
        <w:t>Hizmeti</w:t>
      </w:r>
      <w:proofErr w:type="spellEnd"/>
    </w:p>
    <w:p w:rsidR="008738E7" w:rsidRDefault="008738E7" w:rsidP="00A949B9">
      <w:pPr>
        <w:pStyle w:val="TableParagraph"/>
        <w:jc w:val="left"/>
      </w:pPr>
      <w:proofErr w:type="spellStart"/>
      <w:r>
        <w:t>Protez</w:t>
      </w:r>
      <w:proofErr w:type="spellEnd"/>
      <w:r>
        <w:t xml:space="preserve"> </w:t>
      </w:r>
      <w:proofErr w:type="spellStart"/>
      <w:r>
        <w:t>Laboratuvar</w:t>
      </w:r>
      <w:proofErr w:type="spellEnd"/>
      <w:r>
        <w:t xml:space="preserve"> </w:t>
      </w:r>
      <w:proofErr w:type="spellStart"/>
      <w:r>
        <w:t>Hizmeti</w:t>
      </w:r>
      <w:proofErr w:type="spellEnd"/>
    </w:p>
    <w:p w:rsidR="008738E7" w:rsidRDefault="008738E7" w:rsidP="00A949B9">
      <w:pPr>
        <w:pStyle w:val="TableParagraph"/>
        <w:jc w:val="left"/>
      </w:pPr>
      <w:proofErr w:type="spellStart"/>
      <w:r>
        <w:t>Şoför</w:t>
      </w:r>
      <w:proofErr w:type="spellEnd"/>
      <w:r>
        <w:t xml:space="preserve"> </w:t>
      </w:r>
      <w:proofErr w:type="spellStart"/>
      <w:r>
        <w:t>Hizmeti</w:t>
      </w:r>
      <w:proofErr w:type="spellEnd"/>
    </w:p>
    <w:p w:rsidR="008738E7" w:rsidRPr="00F84E54" w:rsidRDefault="008738E7" w:rsidP="00A949B9">
      <w:pPr>
        <w:pStyle w:val="TableParagraph"/>
        <w:jc w:val="left"/>
        <w:rPr>
          <w:color w:val="000000"/>
        </w:rPr>
      </w:pPr>
      <w:proofErr w:type="spellStart"/>
      <w:r w:rsidRPr="00B01385">
        <w:rPr>
          <w:b/>
        </w:rPr>
        <w:t>Dış</w:t>
      </w:r>
      <w:proofErr w:type="spellEnd"/>
      <w:r w:rsidRPr="00B01385">
        <w:rPr>
          <w:b/>
        </w:rPr>
        <w:t xml:space="preserve"> </w:t>
      </w:r>
      <w:proofErr w:type="spellStart"/>
      <w:r w:rsidRPr="00B01385">
        <w:rPr>
          <w:b/>
        </w:rPr>
        <w:t>Kaynak</w:t>
      </w:r>
      <w:proofErr w:type="spellEnd"/>
      <w:r w:rsidRPr="00B01385">
        <w:rPr>
          <w:b/>
        </w:rPr>
        <w:t xml:space="preserve"> </w:t>
      </w:r>
      <w:proofErr w:type="spellStart"/>
      <w:r w:rsidRPr="00B01385">
        <w:rPr>
          <w:b/>
        </w:rPr>
        <w:t>Bakım</w:t>
      </w:r>
      <w:proofErr w:type="spellEnd"/>
      <w:r w:rsidRPr="00B01385">
        <w:rPr>
          <w:b/>
        </w:rPr>
        <w:t xml:space="preserve"> </w:t>
      </w:r>
      <w:proofErr w:type="spellStart"/>
      <w:r w:rsidRPr="00B01385">
        <w:rPr>
          <w:b/>
        </w:rPr>
        <w:t>Onarım</w:t>
      </w:r>
      <w:proofErr w:type="spellEnd"/>
      <w:r w:rsidRPr="00B01385">
        <w:rPr>
          <w:b/>
        </w:rPr>
        <w:t xml:space="preserve"> </w:t>
      </w:r>
      <w:proofErr w:type="spellStart"/>
      <w:r w:rsidRPr="00B01385">
        <w:rPr>
          <w:b/>
        </w:rPr>
        <w:t>Hizmeti</w:t>
      </w:r>
      <w:proofErr w:type="spellEnd"/>
      <w:r w:rsidRPr="00B01385">
        <w:rPr>
          <w:b/>
        </w:rPr>
        <w:t xml:space="preserve">: </w:t>
      </w:r>
      <w:proofErr w:type="spellStart"/>
      <w:r w:rsidRPr="00257986">
        <w:t>P</w:t>
      </w:r>
      <w:r w:rsidRPr="00B01385">
        <w:rPr>
          <w:color w:val="000000"/>
          <w:bdr w:val="none" w:sz="0" w:space="0" w:color="auto" w:frame="1"/>
        </w:rPr>
        <w:t>ersonel</w:t>
      </w:r>
      <w:proofErr w:type="spellEnd"/>
      <w:r w:rsidRPr="00B01385">
        <w:rPr>
          <w:color w:val="000000"/>
          <w:bdr w:val="none" w:sz="0" w:space="0" w:color="auto" w:frame="1"/>
        </w:rPr>
        <w:t xml:space="preserve"> </w:t>
      </w:r>
      <w:proofErr w:type="spellStart"/>
      <w:r w:rsidRPr="00B01385">
        <w:rPr>
          <w:color w:val="000000"/>
          <w:bdr w:val="none" w:sz="0" w:space="0" w:color="auto" w:frame="1"/>
        </w:rPr>
        <w:t>sayısı</w:t>
      </w:r>
      <w:proofErr w:type="spellEnd"/>
      <w:r w:rsidRPr="00B01385">
        <w:rPr>
          <w:color w:val="000000"/>
          <w:bdr w:val="none" w:sz="0" w:space="0" w:color="auto" w:frame="1"/>
        </w:rPr>
        <w:t xml:space="preserve"> </w:t>
      </w:r>
      <w:proofErr w:type="spellStart"/>
      <w:r w:rsidRPr="00B01385">
        <w:rPr>
          <w:color w:val="000000"/>
          <w:bdr w:val="none" w:sz="0" w:space="0" w:color="auto" w:frame="1"/>
        </w:rPr>
        <w:t>belirtilmeyen</w:t>
      </w:r>
      <w:proofErr w:type="spellEnd"/>
      <w:r w:rsidRPr="00B01385">
        <w:rPr>
          <w:color w:val="000000"/>
          <w:bdr w:val="none" w:sz="0" w:space="0" w:color="auto" w:frame="1"/>
        </w:rPr>
        <w:t xml:space="preserve"> </w:t>
      </w:r>
      <w:proofErr w:type="spellStart"/>
      <w:r w:rsidRPr="00B01385">
        <w:rPr>
          <w:color w:val="000000"/>
          <w:bdr w:val="none" w:sz="0" w:space="0" w:color="auto" w:frame="1"/>
        </w:rPr>
        <w:t>ve</w:t>
      </w:r>
      <w:proofErr w:type="spellEnd"/>
      <w:r w:rsidRPr="00B01385">
        <w:rPr>
          <w:color w:val="000000"/>
          <w:bdr w:val="none" w:sz="0" w:space="0" w:color="auto" w:frame="1"/>
        </w:rPr>
        <w:t xml:space="preserve"> </w:t>
      </w:r>
      <w:proofErr w:type="spellStart"/>
      <w:r w:rsidRPr="00B01385">
        <w:rPr>
          <w:color w:val="000000"/>
          <w:bdr w:val="none" w:sz="0" w:space="0" w:color="auto" w:frame="1"/>
        </w:rPr>
        <w:t>belirli</w:t>
      </w:r>
      <w:proofErr w:type="spellEnd"/>
      <w:r w:rsidRPr="00B01385">
        <w:rPr>
          <w:color w:val="000000"/>
          <w:bdr w:val="none" w:sz="0" w:space="0" w:color="auto" w:frame="1"/>
        </w:rPr>
        <w:t xml:space="preserve"> </w:t>
      </w:r>
      <w:proofErr w:type="spellStart"/>
      <w:r w:rsidRPr="00B01385">
        <w:rPr>
          <w:color w:val="000000"/>
          <w:bdr w:val="none" w:sz="0" w:space="0" w:color="auto" w:frame="1"/>
        </w:rPr>
        <w:t>bir</w:t>
      </w:r>
      <w:proofErr w:type="spellEnd"/>
      <w:r w:rsidRPr="00B01385">
        <w:rPr>
          <w:color w:val="000000"/>
          <w:bdr w:val="none" w:sz="0" w:space="0" w:color="auto" w:frame="1"/>
        </w:rPr>
        <w:t xml:space="preserve"> </w:t>
      </w:r>
      <w:proofErr w:type="spellStart"/>
      <w:r w:rsidRPr="00B01385">
        <w:rPr>
          <w:color w:val="000000"/>
          <w:bdr w:val="none" w:sz="0" w:space="0" w:color="auto" w:frame="1"/>
        </w:rPr>
        <w:t>cihaza</w:t>
      </w:r>
      <w:proofErr w:type="spellEnd"/>
      <w:r w:rsidRPr="00B01385">
        <w:rPr>
          <w:color w:val="000000"/>
          <w:bdr w:val="none" w:sz="0" w:space="0" w:color="auto" w:frame="1"/>
        </w:rPr>
        <w:t xml:space="preserve">, </w:t>
      </w:r>
      <w:proofErr w:type="spellStart"/>
      <w:r w:rsidRPr="00B01385">
        <w:rPr>
          <w:color w:val="000000"/>
          <w:bdr w:val="none" w:sz="0" w:space="0" w:color="auto" w:frame="1"/>
        </w:rPr>
        <w:t>tesisat</w:t>
      </w:r>
      <w:proofErr w:type="spellEnd"/>
      <w:r w:rsidRPr="00B01385">
        <w:rPr>
          <w:color w:val="000000"/>
          <w:bdr w:val="none" w:sz="0" w:space="0" w:color="auto" w:frame="1"/>
        </w:rPr>
        <w:t xml:space="preserve"> </w:t>
      </w:r>
      <w:proofErr w:type="spellStart"/>
      <w:r w:rsidRPr="00B01385">
        <w:rPr>
          <w:color w:val="000000"/>
          <w:bdr w:val="none" w:sz="0" w:space="0" w:color="auto" w:frame="1"/>
        </w:rPr>
        <w:t>veya</w:t>
      </w:r>
      <w:proofErr w:type="spellEnd"/>
      <w:r w:rsidRPr="00B01385">
        <w:rPr>
          <w:color w:val="000000"/>
          <w:bdr w:val="none" w:sz="0" w:space="0" w:color="auto" w:frame="1"/>
        </w:rPr>
        <w:t xml:space="preserve"> </w:t>
      </w:r>
      <w:proofErr w:type="spellStart"/>
      <w:r w:rsidRPr="00B01385">
        <w:rPr>
          <w:color w:val="000000"/>
          <w:bdr w:val="none" w:sz="0" w:space="0" w:color="auto" w:frame="1"/>
        </w:rPr>
        <w:t>teçhizata</w:t>
      </w:r>
      <w:proofErr w:type="spellEnd"/>
      <w:r w:rsidRPr="00B01385">
        <w:rPr>
          <w:color w:val="000000"/>
          <w:bdr w:val="none" w:sz="0" w:space="0" w:color="auto" w:frame="1"/>
        </w:rPr>
        <w:t xml:space="preserve"> </w:t>
      </w:r>
      <w:proofErr w:type="spellStart"/>
      <w:r w:rsidRPr="00B01385">
        <w:rPr>
          <w:color w:val="000000"/>
          <w:bdr w:val="none" w:sz="0" w:space="0" w:color="auto" w:frame="1"/>
        </w:rPr>
        <w:t>yönelik</w:t>
      </w:r>
      <w:proofErr w:type="spellEnd"/>
      <w:r w:rsidRPr="00B01385">
        <w:rPr>
          <w:color w:val="000000"/>
          <w:bdr w:val="none" w:sz="0" w:space="0" w:color="auto" w:frame="1"/>
        </w:rPr>
        <w:t xml:space="preserve"> </w:t>
      </w:r>
      <w:proofErr w:type="spellStart"/>
      <w:r w:rsidRPr="00B01385">
        <w:rPr>
          <w:color w:val="000000"/>
          <w:bdr w:val="none" w:sz="0" w:space="0" w:color="auto" w:frame="1"/>
        </w:rPr>
        <w:t>yapılan</w:t>
      </w:r>
      <w:proofErr w:type="spellEnd"/>
      <w:r w:rsidRPr="00B01385">
        <w:rPr>
          <w:color w:val="000000"/>
          <w:bdr w:val="none" w:sz="0" w:space="0" w:color="auto" w:frame="1"/>
        </w:rPr>
        <w:t xml:space="preserve"> </w:t>
      </w:r>
      <w:proofErr w:type="spellStart"/>
      <w:r w:rsidRPr="00B01385">
        <w:rPr>
          <w:color w:val="000000"/>
          <w:bdr w:val="none" w:sz="0" w:space="0" w:color="auto" w:frame="1"/>
        </w:rPr>
        <w:t>bakım-onarım</w:t>
      </w:r>
      <w:proofErr w:type="spellEnd"/>
      <w:r w:rsidRPr="00B01385">
        <w:rPr>
          <w:color w:val="000000"/>
          <w:bdr w:val="none" w:sz="0" w:space="0" w:color="auto" w:frame="1"/>
        </w:rPr>
        <w:t xml:space="preserve"> </w:t>
      </w:r>
      <w:proofErr w:type="spellStart"/>
      <w:r w:rsidRPr="00B01385">
        <w:rPr>
          <w:color w:val="000000"/>
          <w:bdr w:val="none" w:sz="0" w:space="0" w:color="auto" w:frame="1"/>
        </w:rPr>
        <w:t>hizmet</w:t>
      </w:r>
      <w:proofErr w:type="spellEnd"/>
      <w:r w:rsidRPr="00B01385">
        <w:rPr>
          <w:color w:val="000000"/>
          <w:bdr w:val="none" w:sz="0" w:space="0" w:color="auto" w:frame="1"/>
        </w:rPr>
        <w:t xml:space="preserve"> </w:t>
      </w:r>
      <w:proofErr w:type="spellStart"/>
      <w:r w:rsidRPr="00B01385">
        <w:rPr>
          <w:color w:val="000000"/>
          <w:bdr w:val="none" w:sz="0" w:space="0" w:color="auto" w:frame="1"/>
        </w:rPr>
        <w:t>alımları</w:t>
      </w:r>
      <w:proofErr w:type="spellEnd"/>
    </w:p>
    <w:p w:rsidR="008738E7" w:rsidRPr="006E4A8E" w:rsidRDefault="008738E7" w:rsidP="00A949B9">
      <w:pPr>
        <w:pStyle w:val="TableParagraph"/>
        <w:jc w:val="left"/>
        <w:rPr>
          <w:sz w:val="24"/>
          <w:szCs w:val="24"/>
        </w:rPr>
      </w:pPr>
      <w:proofErr w:type="spellStart"/>
      <w:r w:rsidRPr="006E4A8E">
        <w:rPr>
          <w:sz w:val="24"/>
          <w:szCs w:val="24"/>
        </w:rPr>
        <w:t>Asansör</w:t>
      </w:r>
      <w:proofErr w:type="spellEnd"/>
      <w:r w:rsidRPr="006E4A8E">
        <w:rPr>
          <w:sz w:val="24"/>
          <w:szCs w:val="24"/>
        </w:rPr>
        <w:t xml:space="preserve"> </w:t>
      </w:r>
      <w:proofErr w:type="spellStart"/>
      <w:r w:rsidRPr="006E4A8E">
        <w:rPr>
          <w:sz w:val="24"/>
          <w:szCs w:val="24"/>
        </w:rPr>
        <w:t>Bakım</w:t>
      </w:r>
      <w:proofErr w:type="spellEnd"/>
      <w:r>
        <w:rPr>
          <w:sz w:val="24"/>
          <w:szCs w:val="24"/>
        </w:rPr>
        <w:t>,</w:t>
      </w:r>
      <w:r w:rsidRPr="006E4A8E">
        <w:rPr>
          <w:sz w:val="24"/>
          <w:szCs w:val="24"/>
        </w:rPr>
        <w:t xml:space="preserve"> </w:t>
      </w:r>
      <w:proofErr w:type="spellStart"/>
      <w:r w:rsidRPr="006E4A8E">
        <w:rPr>
          <w:sz w:val="24"/>
          <w:szCs w:val="24"/>
        </w:rPr>
        <w:t>Onarım</w:t>
      </w:r>
      <w:proofErr w:type="spellEnd"/>
      <w:r w:rsidRPr="006E4A8E">
        <w:rPr>
          <w:sz w:val="24"/>
          <w:szCs w:val="24"/>
        </w:rPr>
        <w:t xml:space="preserve"> </w:t>
      </w:r>
      <w:proofErr w:type="spellStart"/>
      <w:r w:rsidRPr="006E4A8E">
        <w:rPr>
          <w:sz w:val="24"/>
          <w:szCs w:val="24"/>
        </w:rPr>
        <w:t>Hizmet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E4A8E">
        <w:rPr>
          <w:sz w:val="24"/>
          <w:szCs w:val="24"/>
        </w:rPr>
        <w:t>Dış</w:t>
      </w:r>
      <w:proofErr w:type="spellEnd"/>
      <w:r w:rsidRPr="006E4A8E">
        <w:rPr>
          <w:sz w:val="24"/>
          <w:szCs w:val="24"/>
        </w:rPr>
        <w:t xml:space="preserve"> </w:t>
      </w:r>
      <w:proofErr w:type="spellStart"/>
      <w:r w:rsidRPr="006E4A8E">
        <w:rPr>
          <w:sz w:val="24"/>
          <w:szCs w:val="24"/>
        </w:rPr>
        <w:t>Kaynak</w:t>
      </w:r>
      <w:proofErr w:type="spellEnd"/>
      <w:r w:rsidRPr="006E4A8E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6E4A8E">
        <w:rPr>
          <w:sz w:val="24"/>
          <w:szCs w:val="24"/>
        </w:rPr>
        <w:t>Alımı</w:t>
      </w:r>
      <w:proofErr w:type="spellEnd"/>
    </w:p>
    <w:p w:rsidR="008738E7" w:rsidRPr="006E4A8E" w:rsidRDefault="008738E7" w:rsidP="00A949B9">
      <w:pPr>
        <w:pStyle w:val="TableParagraph"/>
        <w:jc w:val="left"/>
        <w:rPr>
          <w:sz w:val="24"/>
          <w:szCs w:val="24"/>
        </w:rPr>
      </w:pPr>
      <w:proofErr w:type="spellStart"/>
      <w:r w:rsidRPr="006E4A8E">
        <w:rPr>
          <w:sz w:val="24"/>
          <w:szCs w:val="24"/>
        </w:rPr>
        <w:t>Klima</w:t>
      </w:r>
      <w:proofErr w:type="spellEnd"/>
      <w:r w:rsidRPr="006E4A8E">
        <w:rPr>
          <w:sz w:val="24"/>
          <w:szCs w:val="24"/>
        </w:rPr>
        <w:t xml:space="preserve"> </w:t>
      </w:r>
      <w:proofErr w:type="spellStart"/>
      <w:r w:rsidRPr="006E4A8E">
        <w:rPr>
          <w:sz w:val="24"/>
          <w:szCs w:val="24"/>
        </w:rPr>
        <w:t>Bakım</w:t>
      </w:r>
      <w:proofErr w:type="spellEnd"/>
      <w:r w:rsidRPr="006E4A8E">
        <w:rPr>
          <w:sz w:val="24"/>
          <w:szCs w:val="24"/>
        </w:rPr>
        <w:t xml:space="preserve"> </w:t>
      </w:r>
      <w:proofErr w:type="spellStart"/>
      <w:r w:rsidRPr="006E4A8E">
        <w:rPr>
          <w:sz w:val="24"/>
          <w:szCs w:val="24"/>
        </w:rPr>
        <w:t>Onarım</w:t>
      </w:r>
      <w:proofErr w:type="spellEnd"/>
      <w:r w:rsidRPr="006E4A8E">
        <w:rPr>
          <w:sz w:val="24"/>
          <w:szCs w:val="24"/>
        </w:rPr>
        <w:t xml:space="preserve"> </w:t>
      </w:r>
      <w:proofErr w:type="spellStart"/>
      <w:r w:rsidRPr="006E4A8E">
        <w:rPr>
          <w:sz w:val="24"/>
          <w:szCs w:val="24"/>
        </w:rPr>
        <w:t>Hizmet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E4A8E">
        <w:rPr>
          <w:sz w:val="24"/>
          <w:szCs w:val="24"/>
        </w:rPr>
        <w:t>Dış</w:t>
      </w:r>
      <w:proofErr w:type="spellEnd"/>
      <w:r w:rsidRPr="006E4A8E">
        <w:rPr>
          <w:sz w:val="24"/>
          <w:szCs w:val="24"/>
        </w:rPr>
        <w:t xml:space="preserve"> </w:t>
      </w:r>
      <w:proofErr w:type="spellStart"/>
      <w:r w:rsidRPr="006E4A8E">
        <w:rPr>
          <w:sz w:val="24"/>
          <w:szCs w:val="24"/>
        </w:rPr>
        <w:t>Kaynak</w:t>
      </w:r>
      <w:proofErr w:type="spellEnd"/>
      <w:r w:rsidRPr="006E4A8E">
        <w:rPr>
          <w:sz w:val="24"/>
          <w:szCs w:val="24"/>
        </w:rPr>
        <w:t xml:space="preserve"> </w:t>
      </w:r>
      <w:proofErr w:type="spellStart"/>
      <w:r w:rsidRPr="006E4A8E">
        <w:rPr>
          <w:sz w:val="24"/>
          <w:szCs w:val="24"/>
        </w:rPr>
        <w:t>Alımı</w:t>
      </w:r>
      <w:proofErr w:type="spellEnd"/>
    </w:p>
    <w:p w:rsidR="008738E7" w:rsidRPr="006E4A8E" w:rsidRDefault="008738E7" w:rsidP="00A949B9">
      <w:pPr>
        <w:pStyle w:val="TableParagraph"/>
        <w:jc w:val="left"/>
        <w:rPr>
          <w:sz w:val="24"/>
          <w:szCs w:val="24"/>
        </w:rPr>
      </w:pPr>
      <w:proofErr w:type="spellStart"/>
      <w:r w:rsidRPr="006E4A8E">
        <w:rPr>
          <w:sz w:val="24"/>
          <w:szCs w:val="24"/>
        </w:rPr>
        <w:t>Hidrofor</w:t>
      </w:r>
      <w:proofErr w:type="spellEnd"/>
      <w:r w:rsidRPr="006E4A8E">
        <w:rPr>
          <w:sz w:val="24"/>
          <w:szCs w:val="24"/>
        </w:rPr>
        <w:t xml:space="preserve"> </w:t>
      </w:r>
      <w:proofErr w:type="spellStart"/>
      <w:r w:rsidRPr="006E4A8E">
        <w:rPr>
          <w:sz w:val="24"/>
          <w:szCs w:val="24"/>
        </w:rPr>
        <w:t>Bakım</w:t>
      </w:r>
      <w:proofErr w:type="spellEnd"/>
      <w:r w:rsidRPr="006E4A8E">
        <w:rPr>
          <w:sz w:val="24"/>
          <w:szCs w:val="24"/>
        </w:rPr>
        <w:t xml:space="preserve"> </w:t>
      </w:r>
      <w:proofErr w:type="spellStart"/>
      <w:r w:rsidRPr="006E4A8E">
        <w:rPr>
          <w:sz w:val="24"/>
          <w:szCs w:val="24"/>
        </w:rPr>
        <w:t>Onarım</w:t>
      </w:r>
      <w:proofErr w:type="spellEnd"/>
      <w:r w:rsidRPr="006E4A8E">
        <w:rPr>
          <w:sz w:val="24"/>
          <w:szCs w:val="24"/>
        </w:rPr>
        <w:t xml:space="preserve"> </w:t>
      </w:r>
      <w:proofErr w:type="spellStart"/>
      <w:r w:rsidRPr="006E4A8E">
        <w:rPr>
          <w:sz w:val="24"/>
          <w:szCs w:val="24"/>
        </w:rPr>
        <w:t>Hizmet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E4A8E">
        <w:rPr>
          <w:sz w:val="24"/>
          <w:szCs w:val="24"/>
        </w:rPr>
        <w:t>Dış</w:t>
      </w:r>
      <w:proofErr w:type="spellEnd"/>
      <w:r w:rsidRPr="006E4A8E">
        <w:rPr>
          <w:sz w:val="24"/>
          <w:szCs w:val="24"/>
        </w:rPr>
        <w:t xml:space="preserve"> </w:t>
      </w:r>
      <w:proofErr w:type="spellStart"/>
      <w:r w:rsidRPr="006E4A8E">
        <w:rPr>
          <w:sz w:val="24"/>
          <w:szCs w:val="24"/>
        </w:rPr>
        <w:t>Kaynak</w:t>
      </w:r>
      <w:proofErr w:type="spellEnd"/>
      <w:r w:rsidRPr="006E4A8E">
        <w:rPr>
          <w:sz w:val="24"/>
          <w:szCs w:val="24"/>
        </w:rPr>
        <w:t xml:space="preserve"> </w:t>
      </w:r>
      <w:proofErr w:type="spellStart"/>
      <w:r w:rsidRPr="006E4A8E">
        <w:rPr>
          <w:sz w:val="24"/>
          <w:szCs w:val="24"/>
        </w:rPr>
        <w:t>Alımı</w:t>
      </w:r>
      <w:proofErr w:type="spellEnd"/>
    </w:p>
    <w:p w:rsidR="008738E7" w:rsidRPr="006E4A8E" w:rsidRDefault="008738E7" w:rsidP="00A949B9">
      <w:pPr>
        <w:pStyle w:val="TableParagraph"/>
        <w:jc w:val="left"/>
        <w:rPr>
          <w:sz w:val="24"/>
          <w:szCs w:val="24"/>
        </w:rPr>
      </w:pPr>
      <w:proofErr w:type="spellStart"/>
      <w:r w:rsidRPr="006E4A8E">
        <w:rPr>
          <w:sz w:val="24"/>
          <w:szCs w:val="24"/>
        </w:rPr>
        <w:t>Hava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Kompresörü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Bakım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Onarım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Hizmeti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E4A8E">
        <w:rPr>
          <w:sz w:val="24"/>
          <w:szCs w:val="24"/>
        </w:rPr>
        <w:t>Dış</w:t>
      </w:r>
      <w:proofErr w:type="spellEnd"/>
      <w:r w:rsidRPr="006E4A8E">
        <w:rPr>
          <w:sz w:val="24"/>
          <w:szCs w:val="24"/>
        </w:rPr>
        <w:t xml:space="preserve"> </w:t>
      </w:r>
      <w:proofErr w:type="spellStart"/>
      <w:r w:rsidRPr="006E4A8E">
        <w:rPr>
          <w:sz w:val="24"/>
          <w:szCs w:val="24"/>
        </w:rPr>
        <w:t>Kaynak</w:t>
      </w:r>
      <w:proofErr w:type="spellEnd"/>
      <w:r w:rsidRPr="006E4A8E">
        <w:rPr>
          <w:sz w:val="24"/>
          <w:szCs w:val="24"/>
        </w:rPr>
        <w:t xml:space="preserve"> </w:t>
      </w:r>
      <w:proofErr w:type="spellStart"/>
      <w:r w:rsidRPr="006E4A8E">
        <w:rPr>
          <w:sz w:val="24"/>
          <w:szCs w:val="24"/>
        </w:rPr>
        <w:t>Alımı</w:t>
      </w:r>
      <w:proofErr w:type="spellEnd"/>
    </w:p>
    <w:p w:rsidR="008738E7" w:rsidRPr="006E4A8E" w:rsidRDefault="008738E7" w:rsidP="00A949B9">
      <w:pPr>
        <w:pStyle w:val="TableParagraph"/>
        <w:jc w:val="left"/>
        <w:rPr>
          <w:sz w:val="24"/>
          <w:szCs w:val="24"/>
        </w:rPr>
      </w:pPr>
      <w:proofErr w:type="spellStart"/>
      <w:r w:rsidRPr="006E4A8E">
        <w:rPr>
          <w:sz w:val="24"/>
          <w:szCs w:val="24"/>
        </w:rPr>
        <w:t>Havalandırma</w:t>
      </w:r>
      <w:proofErr w:type="spellEnd"/>
      <w:r w:rsidRPr="006E4A8E">
        <w:rPr>
          <w:sz w:val="24"/>
          <w:szCs w:val="24"/>
        </w:rPr>
        <w:t xml:space="preserve"> </w:t>
      </w:r>
      <w:proofErr w:type="spellStart"/>
      <w:r w:rsidRPr="006E4A8E">
        <w:rPr>
          <w:sz w:val="24"/>
          <w:szCs w:val="24"/>
        </w:rPr>
        <w:t>Bakım</w:t>
      </w:r>
      <w:proofErr w:type="spellEnd"/>
      <w:r w:rsidRPr="006E4A8E">
        <w:rPr>
          <w:sz w:val="24"/>
          <w:szCs w:val="24"/>
        </w:rPr>
        <w:t xml:space="preserve"> </w:t>
      </w:r>
      <w:proofErr w:type="spellStart"/>
      <w:r w:rsidRPr="006E4A8E">
        <w:rPr>
          <w:sz w:val="24"/>
          <w:szCs w:val="24"/>
        </w:rPr>
        <w:t>Onarım</w:t>
      </w:r>
      <w:proofErr w:type="spellEnd"/>
      <w:r w:rsidRPr="006E4A8E">
        <w:rPr>
          <w:sz w:val="24"/>
          <w:szCs w:val="24"/>
        </w:rPr>
        <w:t xml:space="preserve"> </w:t>
      </w:r>
      <w:proofErr w:type="spellStart"/>
      <w:r w:rsidRPr="006E4A8E">
        <w:rPr>
          <w:sz w:val="24"/>
          <w:szCs w:val="24"/>
        </w:rPr>
        <w:t>Hizmet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E4A8E">
        <w:rPr>
          <w:sz w:val="24"/>
          <w:szCs w:val="24"/>
        </w:rPr>
        <w:t>Dış</w:t>
      </w:r>
      <w:proofErr w:type="spellEnd"/>
      <w:r w:rsidRPr="006E4A8E">
        <w:rPr>
          <w:sz w:val="24"/>
          <w:szCs w:val="24"/>
        </w:rPr>
        <w:t xml:space="preserve"> </w:t>
      </w:r>
      <w:proofErr w:type="spellStart"/>
      <w:r w:rsidRPr="006E4A8E">
        <w:rPr>
          <w:sz w:val="24"/>
          <w:szCs w:val="24"/>
        </w:rPr>
        <w:t>Kaynak</w:t>
      </w:r>
      <w:proofErr w:type="spellEnd"/>
      <w:r w:rsidRPr="006E4A8E">
        <w:rPr>
          <w:sz w:val="24"/>
          <w:szCs w:val="24"/>
        </w:rPr>
        <w:t xml:space="preserve"> </w:t>
      </w:r>
      <w:proofErr w:type="spellStart"/>
      <w:r w:rsidRPr="006E4A8E">
        <w:rPr>
          <w:sz w:val="24"/>
          <w:szCs w:val="24"/>
        </w:rPr>
        <w:t>Alımı</w:t>
      </w:r>
      <w:proofErr w:type="spellEnd"/>
    </w:p>
    <w:p w:rsidR="008738E7" w:rsidRPr="006E4A8E" w:rsidRDefault="008738E7" w:rsidP="00A949B9">
      <w:pPr>
        <w:pStyle w:val="TableParagraph"/>
        <w:jc w:val="left"/>
        <w:rPr>
          <w:sz w:val="24"/>
          <w:szCs w:val="24"/>
        </w:rPr>
      </w:pPr>
      <w:proofErr w:type="spellStart"/>
      <w:r w:rsidRPr="006E4A8E">
        <w:rPr>
          <w:sz w:val="24"/>
          <w:szCs w:val="24"/>
        </w:rPr>
        <w:t>Jeneratör</w:t>
      </w:r>
      <w:proofErr w:type="spellEnd"/>
      <w:r w:rsidRPr="006E4A8E">
        <w:rPr>
          <w:sz w:val="24"/>
          <w:szCs w:val="24"/>
        </w:rPr>
        <w:t xml:space="preserve"> </w:t>
      </w:r>
      <w:proofErr w:type="spellStart"/>
      <w:r w:rsidRPr="006E4A8E">
        <w:rPr>
          <w:sz w:val="24"/>
          <w:szCs w:val="24"/>
        </w:rPr>
        <w:t>Bakım</w:t>
      </w:r>
      <w:proofErr w:type="spellEnd"/>
      <w:r w:rsidRPr="006E4A8E">
        <w:rPr>
          <w:sz w:val="24"/>
          <w:szCs w:val="24"/>
        </w:rPr>
        <w:t xml:space="preserve"> </w:t>
      </w:r>
      <w:proofErr w:type="spellStart"/>
      <w:r w:rsidRPr="006E4A8E">
        <w:rPr>
          <w:sz w:val="24"/>
          <w:szCs w:val="24"/>
        </w:rPr>
        <w:t>Onarım</w:t>
      </w:r>
      <w:proofErr w:type="spellEnd"/>
      <w:r w:rsidRPr="006E4A8E">
        <w:rPr>
          <w:sz w:val="24"/>
          <w:szCs w:val="24"/>
        </w:rPr>
        <w:t xml:space="preserve"> </w:t>
      </w:r>
      <w:proofErr w:type="spellStart"/>
      <w:r w:rsidRPr="006E4A8E">
        <w:rPr>
          <w:sz w:val="24"/>
          <w:szCs w:val="24"/>
        </w:rPr>
        <w:t>Hizmet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E4A8E">
        <w:rPr>
          <w:sz w:val="24"/>
          <w:szCs w:val="24"/>
        </w:rPr>
        <w:t>Dış</w:t>
      </w:r>
      <w:proofErr w:type="spellEnd"/>
      <w:r w:rsidRPr="006E4A8E">
        <w:rPr>
          <w:sz w:val="24"/>
          <w:szCs w:val="24"/>
        </w:rPr>
        <w:t xml:space="preserve"> </w:t>
      </w:r>
      <w:proofErr w:type="spellStart"/>
      <w:r w:rsidRPr="006E4A8E">
        <w:rPr>
          <w:sz w:val="24"/>
          <w:szCs w:val="24"/>
        </w:rPr>
        <w:t>Kaynak</w:t>
      </w:r>
      <w:proofErr w:type="spellEnd"/>
      <w:r w:rsidRPr="006E4A8E">
        <w:rPr>
          <w:sz w:val="24"/>
          <w:szCs w:val="24"/>
        </w:rPr>
        <w:t xml:space="preserve"> </w:t>
      </w:r>
      <w:proofErr w:type="spellStart"/>
      <w:r w:rsidRPr="006E4A8E">
        <w:rPr>
          <w:sz w:val="24"/>
          <w:szCs w:val="24"/>
        </w:rPr>
        <w:t>Alımı</w:t>
      </w:r>
      <w:proofErr w:type="spellEnd"/>
    </w:p>
    <w:p w:rsidR="008738E7" w:rsidRPr="006E4A8E" w:rsidRDefault="008738E7" w:rsidP="00A949B9">
      <w:pPr>
        <w:pStyle w:val="TableParagraph"/>
        <w:jc w:val="left"/>
        <w:rPr>
          <w:sz w:val="24"/>
          <w:szCs w:val="24"/>
        </w:rPr>
      </w:pPr>
      <w:proofErr w:type="spellStart"/>
      <w:r w:rsidRPr="006E4A8E">
        <w:rPr>
          <w:sz w:val="24"/>
          <w:szCs w:val="24"/>
        </w:rPr>
        <w:t>Kompanzasyon</w:t>
      </w:r>
      <w:proofErr w:type="spellEnd"/>
      <w:r w:rsidRPr="006E4A8E">
        <w:rPr>
          <w:sz w:val="24"/>
          <w:szCs w:val="24"/>
        </w:rPr>
        <w:t xml:space="preserve"> </w:t>
      </w:r>
      <w:proofErr w:type="spellStart"/>
      <w:r w:rsidRPr="006E4A8E">
        <w:rPr>
          <w:sz w:val="24"/>
          <w:szCs w:val="24"/>
        </w:rPr>
        <w:t>Panosu</w:t>
      </w:r>
      <w:proofErr w:type="spellEnd"/>
      <w:r w:rsidRPr="006E4A8E">
        <w:rPr>
          <w:sz w:val="24"/>
          <w:szCs w:val="24"/>
        </w:rPr>
        <w:t xml:space="preserve"> </w:t>
      </w:r>
      <w:proofErr w:type="spellStart"/>
      <w:r w:rsidRPr="006E4A8E">
        <w:rPr>
          <w:sz w:val="24"/>
          <w:szCs w:val="24"/>
        </w:rPr>
        <w:t>Bakım</w:t>
      </w:r>
      <w:proofErr w:type="spellEnd"/>
      <w:r w:rsidRPr="006E4A8E">
        <w:rPr>
          <w:sz w:val="24"/>
          <w:szCs w:val="24"/>
        </w:rPr>
        <w:t xml:space="preserve"> </w:t>
      </w:r>
      <w:proofErr w:type="spellStart"/>
      <w:r w:rsidRPr="006E4A8E">
        <w:rPr>
          <w:sz w:val="24"/>
          <w:szCs w:val="24"/>
        </w:rPr>
        <w:t>Onarım</w:t>
      </w:r>
      <w:proofErr w:type="spellEnd"/>
      <w:r w:rsidRPr="006E4A8E">
        <w:rPr>
          <w:sz w:val="24"/>
          <w:szCs w:val="24"/>
        </w:rPr>
        <w:t xml:space="preserve"> </w:t>
      </w:r>
      <w:proofErr w:type="spellStart"/>
      <w:r w:rsidRPr="006E4A8E">
        <w:rPr>
          <w:sz w:val="24"/>
          <w:szCs w:val="24"/>
        </w:rPr>
        <w:t>Hizmet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E4A8E">
        <w:rPr>
          <w:sz w:val="24"/>
          <w:szCs w:val="24"/>
        </w:rPr>
        <w:t>Dış</w:t>
      </w:r>
      <w:proofErr w:type="spellEnd"/>
      <w:r w:rsidRPr="006E4A8E">
        <w:rPr>
          <w:sz w:val="24"/>
          <w:szCs w:val="24"/>
        </w:rPr>
        <w:t xml:space="preserve"> </w:t>
      </w:r>
      <w:proofErr w:type="spellStart"/>
      <w:r w:rsidRPr="006E4A8E">
        <w:rPr>
          <w:sz w:val="24"/>
          <w:szCs w:val="24"/>
        </w:rPr>
        <w:t>Kaynak</w:t>
      </w:r>
      <w:proofErr w:type="spellEnd"/>
      <w:r w:rsidRPr="006E4A8E">
        <w:rPr>
          <w:sz w:val="24"/>
          <w:szCs w:val="24"/>
        </w:rPr>
        <w:t xml:space="preserve"> </w:t>
      </w:r>
      <w:proofErr w:type="spellStart"/>
      <w:r w:rsidRPr="006E4A8E">
        <w:rPr>
          <w:sz w:val="24"/>
          <w:szCs w:val="24"/>
        </w:rPr>
        <w:t>Alımı</w:t>
      </w:r>
      <w:proofErr w:type="spellEnd"/>
    </w:p>
    <w:p w:rsidR="008738E7" w:rsidRPr="006E4A8E" w:rsidRDefault="008738E7" w:rsidP="00A949B9">
      <w:pPr>
        <w:pStyle w:val="TableParagraph"/>
        <w:jc w:val="left"/>
        <w:rPr>
          <w:sz w:val="24"/>
          <w:szCs w:val="24"/>
        </w:rPr>
      </w:pPr>
      <w:r w:rsidRPr="006E4A8E">
        <w:rPr>
          <w:sz w:val="24"/>
          <w:szCs w:val="24"/>
        </w:rPr>
        <w:t xml:space="preserve">Su </w:t>
      </w:r>
      <w:proofErr w:type="spellStart"/>
      <w:r w:rsidRPr="006E4A8E">
        <w:rPr>
          <w:sz w:val="24"/>
          <w:szCs w:val="24"/>
        </w:rPr>
        <w:t>Deposu</w:t>
      </w:r>
      <w:proofErr w:type="spellEnd"/>
      <w:r w:rsidRPr="006E4A8E">
        <w:rPr>
          <w:sz w:val="24"/>
          <w:szCs w:val="24"/>
        </w:rPr>
        <w:t xml:space="preserve"> </w:t>
      </w:r>
      <w:proofErr w:type="spellStart"/>
      <w:r w:rsidRPr="006E4A8E">
        <w:rPr>
          <w:sz w:val="24"/>
          <w:szCs w:val="24"/>
        </w:rPr>
        <w:t>Bakım</w:t>
      </w:r>
      <w:proofErr w:type="spellEnd"/>
      <w:r w:rsidRPr="006E4A8E">
        <w:rPr>
          <w:sz w:val="24"/>
          <w:szCs w:val="24"/>
        </w:rPr>
        <w:t xml:space="preserve"> </w:t>
      </w:r>
      <w:proofErr w:type="spellStart"/>
      <w:r w:rsidRPr="006E4A8E">
        <w:rPr>
          <w:sz w:val="24"/>
          <w:szCs w:val="24"/>
        </w:rPr>
        <w:t>Onarım</w:t>
      </w:r>
      <w:proofErr w:type="spellEnd"/>
      <w:r w:rsidRPr="006E4A8E">
        <w:rPr>
          <w:sz w:val="24"/>
          <w:szCs w:val="24"/>
        </w:rPr>
        <w:t xml:space="preserve"> </w:t>
      </w:r>
      <w:proofErr w:type="spellStart"/>
      <w:r w:rsidRPr="006E4A8E">
        <w:rPr>
          <w:sz w:val="24"/>
          <w:szCs w:val="24"/>
        </w:rPr>
        <w:t>Hizmet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E4A8E">
        <w:rPr>
          <w:sz w:val="24"/>
          <w:szCs w:val="24"/>
        </w:rPr>
        <w:t>Dış</w:t>
      </w:r>
      <w:proofErr w:type="spellEnd"/>
      <w:r w:rsidRPr="006E4A8E">
        <w:rPr>
          <w:sz w:val="24"/>
          <w:szCs w:val="24"/>
        </w:rPr>
        <w:t xml:space="preserve"> </w:t>
      </w:r>
      <w:proofErr w:type="spellStart"/>
      <w:r w:rsidRPr="006E4A8E">
        <w:rPr>
          <w:sz w:val="24"/>
          <w:szCs w:val="24"/>
        </w:rPr>
        <w:t>Kaynak</w:t>
      </w:r>
      <w:proofErr w:type="spellEnd"/>
      <w:r w:rsidRPr="006E4A8E">
        <w:rPr>
          <w:sz w:val="24"/>
          <w:szCs w:val="24"/>
        </w:rPr>
        <w:t xml:space="preserve"> </w:t>
      </w:r>
      <w:proofErr w:type="spellStart"/>
      <w:r w:rsidRPr="006E4A8E">
        <w:rPr>
          <w:sz w:val="24"/>
          <w:szCs w:val="24"/>
        </w:rPr>
        <w:t>Alımı</w:t>
      </w:r>
      <w:proofErr w:type="spellEnd"/>
    </w:p>
    <w:p w:rsidR="008738E7" w:rsidRDefault="008738E7" w:rsidP="00A949B9">
      <w:pPr>
        <w:pStyle w:val="TableParagraph"/>
        <w:jc w:val="left"/>
        <w:rPr>
          <w:sz w:val="24"/>
          <w:szCs w:val="24"/>
        </w:rPr>
      </w:pPr>
      <w:r w:rsidRPr="006E4A8E">
        <w:rPr>
          <w:sz w:val="24"/>
          <w:szCs w:val="24"/>
        </w:rPr>
        <w:t>UPS (</w:t>
      </w:r>
      <w:proofErr w:type="spellStart"/>
      <w:r w:rsidRPr="006E4A8E">
        <w:rPr>
          <w:sz w:val="24"/>
          <w:szCs w:val="24"/>
        </w:rPr>
        <w:t>Güç</w:t>
      </w:r>
      <w:proofErr w:type="spellEnd"/>
      <w:r w:rsidRPr="006E4A8E">
        <w:rPr>
          <w:sz w:val="24"/>
          <w:szCs w:val="24"/>
        </w:rPr>
        <w:t xml:space="preserve"> </w:t>
      </w:r>
      <w:proofErr w:type="spellStart"/>
      <w:r w:rsidRPr="006E4A8E">
        <w:rPr>
          <w:sz w:val="24"/>
          <w:szCs w:val="24"/>
        </w:rPr>
        <w:t>Kaynağı</w:t>
      </w:r>
      <w:proofErr w:type="spellEnd"/>
      <w:r w:rsidRPr="006E4A8E">
        <w:rPr>
          <w:sz w:val="24"/>
          <w:szCs w:val="24"/>
        </w:rPr>
        <w:t xml:space="preserve">) </w:t>
      </w:r>
      <w:proofErr w:type="spellStart"/>
      <w:r w:rsidRPr="006E4A8E">
        <w:rPr>
          <w:sz w:val="24"/>
          <w:szCs w:val="24"/>
        </w:rPr>
        <w:t>Bakım</w:t>
      </w:r>
      <w:proofErr w:type="spellEnd"/>
      <w:r w:rsidRPr="006E4A8E">
        <w:rPr>
          <w:sz w:val="24"/>
          <w:szCs w:val="24"/>
        </w:rPr>
        <w:t xml:space="preserve"> </w:t>
      </w:r>
      <w:proofErr w:type="spellStart"/>
      <w:r w:rsidRPr="006E4A8E">
        <w:rPr>
          <w:sz w:val="24"/>
          <w:szCs w:val="24"/>
        </w:rPr>
        <w:t>Onarım</w:t>
      </w:r>
      <w:proofErr w:type="spellEnd"/>
      <w:r w:rsidRPr="006E4A8E">
        <w:rPr>
          <w:sz w:val="24"/>
          <w:szCs w:val="24"/>
        </w:rPr>
        <w:t xml:space="preserve"> </w:t>
      </w:r>
      <w:proofErr w:type="spellStart"/>
      <w:r w:rsidRPr="006E4A8E">
        <w:rPr>
          <w:sz w:val="24"/>
          <w:szCs w:val="24"/>
        </w:rPr>
        <w:t>Hizmet</w:t>
      </w:r>
      <w:r>
        <w:rPr>
          <w:sz w:val="24"/>
          <w:szCs w:val="24"/>
        </w:rPr>
        <w:t>i</w:t>
      </w:r>
      <w:proofErr w:type="spellEnd"/>
      <w:r w:rsidRPr="006E4A8E">
        <w:rPr>
          <w:sz w:val="24"/>
          <w:szCs w:val="24"/>
        </w:rPr>
        <w:t xml:space="preserve"> </w:t>
      </w:r>
      <w:proofErr w:type="spellStart"/>
      <w:r w:rsidRPr="006E4A8E">
        <w:rPr>
          <w:sz w:val="24"/>
          <w:szCs w:val="24"/>
        </w:rPr>
        <w:t>Dış</w:t>
      </w:r>
      <w:proofErr w:type="spellEnd"/>
      <w:r w:rsidRPr="006E4A8E">
        <w:rPr>
          <w:sz w:val="24"/>
          <w:szCs w:val="24"/>
        </w:rPr>
        <w:t xml:space="preserve"> </w:t>
      </w:r>
      <w:proofErr w:type="spellStart"/>
      <w:r w:rsidRPr="006E4A8E">
        <w:rPr>
          <w:sz w:val="24"/>
          <w:szCs w:val="24"/>
        </w:rPr>
        <w:t>Kaynak</w:t>
      </w:r>
      <w:proofErr w:type="spellEnd"/>
      <w:r w:rsidRPr="006E4A8E">
        <w:rPr>
          <w:sz w:val="24"/>
          <w:szCs w:val="24"/>
        </w:rPr>
        <w:t xml:space="preserve"> </w:t>
      </w:r>
      <w:proofErr w:type="spellStart"/>
      <w:r w:rsidRPr="006E4A8E">
        <w:rPr>
          <w:sz w:val="24"/>
          <w:szCs w:val="24"/>
        </w:rPr>
        <w:t>Alımı</w:t>
      </w:r>
      <w:proofErr w:type="spellEnd"/>
    </w:p>
    <w:p w:rsidR="008738E7" w:rsidRPr="006E4A8E" w:rsidRDefault="008738E7" w:rsidP="00A949B9">
      <w:pPr>
        <w:pStyle w:val="TableParagraph"/>
        <w:jc w:val="left"/>
        <w:rPr>
          <w:sz w:val="24"/>
          <w:szCs w:val="24"/>
        </w:rPr>
      </w:pPr>
      <w:proofErr w:type="spellStart"/>
      <w:r w:rsidRPr="006E4A8E">
        <w:rPr>
          <w:sz w:val="24"/>
          <w:szCs w:val="24"/>
        </w:rPr>
        <w:t>Fotokopi</w:t>
      </w:r>
      <w:proofErr w:type="spellEnd"/>
      <w:r w:rsidRPr="006E4A8E">
        <w:rPr>
          <w:sz w:val="24"/>
          <w:szCs w:val="24"/>
        </w:rPr>
        <w:t xml:space="preserve"> </w:t>
      </w:r>
      <w:proofErr w:type="spellStart"/>
      <w:r w:rsidRPr="006E4A8E">
        <w:rPr>
          <w:sz w:val="24"/>
          <w:szCs w:val="24"/>
        </w:rPr>
        <w:t>Makineleri</w:t>
      </w:r>
      <w:proofErr w:type="spellEnd"/>
      <w:r w:rsidRPr="006E4A8E">
        <w:rPr>
          <w:sz w:val="24"/>
          <w:szCs w:val="24"/>
        </w:rPr>
        <w:t xml:space="preserve">, </w:t>
      </w:r>
      <w:proofErr w:type="spellStart"/>
      <w:r w:rsidRPr="006E4A8E">
        <w:rPr>
          <w:sz w:val="24"/>
          <w:szCs w:val="24"/>
        </w:rPr>
        <w:t>Yazıcı</w:t>
      </w:r>
      <w:proofErr w:type="spellEnd"/>
      <w:r w:rsidRPr="006E4A8E">
        <w:rPr>
          <w:sz w:val="24"/>
          <w:szCs w:val="24"/>
        </w:rPr>
        <w:t>,</w:t>
      </w:r>
      <w:r w:rsidR="00F84E54">
        <w:rPr>
          <w:sz w:val="24"/>
          <w:szCs w:val="24"/>
        </w:rPr>
        <w:t xml:space="preserve"> Fax </w:t>
      </w:r>
      <w:proofErr w:type="spellStart"/>
      <w:r w:rsidR="00F84E54">
        <w:rPr>
          <w:sz w:val="24"/>
          <w:szCs w:val="24"/>
        </w:rPr>
        <w:t>Ve</w:t>
      </w:r>
      <w:proofErr w:type="spellEnd"/>
      <w:r w:rsidR="00F84E54">
        <w:rPr>
          <w:sz w:val="24"/>
          <w:szCs w:val="24"/>
        </w:rPr>
        <w:t xml:space="preserve"> </w:t>
      </w:r>
      <w:proofErr w:type="spellStart"/>
      <w:r w:rsidR="00F84E54">
        <w:rPr>
          <w:sz w:val="24"/>
          <w:szCs w:val="24"/>
        </w:rPr>
        <w:t>Baskı</w:t>
      </w:r>
      <w:proofErr w:type="spellEnd"/>
      <w:r w:rsidR="00F84E54">
        <w:rPr>
          <w:sz w:val="24"/>
          <w:szCs w:val="24"/>
        </w:rPr>
        <w:t xml:space="preserve"> </w:t>
      </w:r>
      <w:proofErr w:type="spellStart"/>
      <w:r w:rsidR="00F84E54">
        <w:rPr>
          <w:sz w:val="24"/>
          <w:szCs w:val="24"/>
        </w:rPr>
        <w:t>Cihazları</w:t>
      </w:r>
      <w:proofErr w:type="spellEnd"/>
      <w:r w:rsidR="00F84E54">
        <w:rPr>
          <w:sz w:val="24"/>
          <w:szCs w:val="24"/>
        </w:rPr>
        <w:t xml:space="preserve">, </w:t>
      </w:r>
      <w:proofErr w:type="spellStart"/>
      <w:r w:rsidR="00F84E54">
        <w:rPr>
          <w:sz w:val="24"/>
          <w:szCs w:val="24"/>
        </w:rPr>
        <w:t>Çıktı</w:t>
      </w:r>
      <w:proofErr w:type="spellEnd"/>
      <w:r w:rsidR="00F84E54">
        <w:rPr>
          <w:sz w:val="24"/>
          <w:szCs w:val="24"/>
        </w:rPr>
        <w:t xml:space="preserve"> </w:t>
      </w:r>
      <w:proofErr w:type="spellStart"/>
      <w:r w:rsidRPr="006E4A8E">
        <w:rPr>
          <w:sz w:val="24"/>
          <w:szCs w:val="24"/>
        </w:rPr>
        <w:t>Başı</w:t>
      </w:r>
      <w:proofErr w:type="spellEnd"/>
      <w:r w:rsidRPr="006E4A8E">
        <w:rPr>
          <w:sz w:val="24"/>
          <w:szCs w:val="24"/>
        </w:rPr>
        <w:t xml:space="preserve"> </w:t>
      </w:r>
      <w:proofErr w:type="spellStart"/>
      <w:r w:rsidRPr="006E4A8E">
        <w:rPr>
          <w:sz w:val="24"/>
          <w:szCs w:val="24"/>
        </w:rPr>
        <w:t>Dokümantasyon</w:t>
      </w:r>
      <w:proofErr w:type="spellEnd"/>
      <w:r w:rsidRPr="006E4A8E">
        <w:rPr>
          <w:sz w:val="24"/>
          <w:szCs w:val="24"/>
        </w:rPr>
        <w:t xml:space="preserve"> </w:t>
      </w:r>
      <w:proofErr w:type="spellStart"/>
      <w:r w:rsidRPr="006E4A8E">
        <w:rPr>
          <w:sz w:val="24"/>
          <w:szCs w:val="24"/>
        </w:rPr>
        <w:t>Hizmeti</w:t>
      </w:r>
      <w:proofErr w:type="spellEnd"/>
      <w:r w:rsidRPr="006E4A8E">
        <w:rPr>
          <w:sz w:val="24"/>
          <w:szCs w:val="24"/>
        </w:rPr>
        <w:t xml:space="preserve"> </w:t>
      </w:r>
      <w:proofErr w:type="spellStart"/>
      <w:r w:rsidRPr="006E4A8E">
        <w:rPr>
          <w:sz w:val="24"/>
          <w:szCs w:val="24"/>
        </w:rPr>
        <w:t>Dış</w:t>
      </w:r>
      <w:proofErr w:type="spellEnd"/>
      <w:r w:rsidRPr="006E4A8E">
        <w:rPr>
          <w:sz w:val="24"/>
          <w:szCs w:val="24"/>
        </w:rPr>
        <w:t xml:space="preserve"> </w:t>
      </w:r>
      <w:proofErr w:type="spellStart"/>
      <w:r w:rsidRPr="006E4A8E">
        <w:rPr>
          <w:sz w:val="24"/>
          <w:szCs w:val="24"/>
        </w:rPr>
        <w:t>Kaynak</w:t>
      </w:r>
      <w:proofErr w:type="spellEnd"/>
      <w:r w:rsidRPr="006E4A8E">
        <w:rPr>
          <w:sz w:val="24"/>
          <w:szCs w:val="24"/>
        </w:rPr>
        <w:t xml:space="preserve"> </w:t>
      </w:r>
      <w:proofErr w:type="spellStart"/>
      <w:r w:rsidRPr="006E4A8E">
        <w:rPr>
          <w:sz w:val="24"/>
          <w:szCs w:val="24"/>
        </w:rPr>
        <w:t>Alımı</w:t>
      </w:r>
      <w:proofErr w:type="spellEnd"/>
    </w:p>
    <w:p w:rsidR="008738E7" w:rsidRPr="006E4A8E" w:rsidRDefault="008738E7" w:rsidP="00A949B9">
      <w:pPr>
        <w:pStyle w:val="TableParagraph"/>
        <w:jc w:val="left"/>
        <w:rPr>
          <w:sz w:val="24"/>
          <w:szCs w:val="24"/>
        </w:rPr>
      </w:pPr>
      <w:proofErr w:type="spellStart"/>
      <w:r w:rsidRPr="006E4A8E">
        <w:rPr>
          <w:sz w:val="24"/>
          <w:szCs w:val="24"/>
        </w:rPr>
        <w:t>Kişisel</w:t>
      </w:r>
      <w:proofErr w:type="spellEnd"/>
      <w:r w:rsidRPr="006E4A8E">
        <w:rPr>
          <w:sz w:val="24"/>
          <w:szCs w:val="24"/>
        </w:rPr>
        <w:t xml:space="preserve"> </w:t>
      </w:r>
      <w:proofErr w:type="spellStart"/>
      <w:r w:rsidRPr="006E4A8E">
        <w:rPr>
          <w:sz w:val="24"/>
          <w:szCs w:val="24"/>
        </w:rPr>
        <w:t>Dozimetre</w:t>
      </w:r>
      <w:proofErr w:type="spellEnd"/>
      <w:r w:rsidRPr="006E4A8E">
        <w:rPr>
          <w:sz w:val="24"/>
          <w:szCs w:val="24"/>
        </w:rPr>
        <w:t xml:space="preserve"> </w:t>
      </w:r>
      <w:proofErr w:type="spellStart"/>
      <w:r w:rsidRPr="006E4A8E">
        <w:rPr>
          <w:sz w:val="24"/>
          <w:szCs w:val="24"/>
        </w:rPr>
        <w:t>Hizmeti</w:t>
      </w:r>
      <w:proofErr w:type="spellEnd"/>
      <w:r w:rsidRPr="006E4A8E">
        <w:rPr>
          <w:sz w:val="24"/>
          <w:szCs w:val="24"/>
        </w:rPr>
        <w:t xml:space="preserve"> </w:t>
      </w:r>
      <w:proofErr w:type="spellStart"/>
      <w:r w:rsidRPr="006E4A8E">
        <w:rPr>
          <w:sz w:val="24"/>
          <w:szCs w:val="24"/>
        </w:rPr>
        <w:t>Dış</w:t>
      </w:r>
      <w:proofErr w:type="spellEnd"/>
      <w:r w:rsidRPr="006E4A8E">
        <w:rPr>
          <w:sz w:val="24"/>
          <w:szCs w:val="24"/>
        </w:rPr>
        <w:t xml:space="preserve"> </w:t>
      </w:r>
      <w:proofErr w:type="spellStart"/>
      <w:r w:rsidRPr="006E4A8E">
        <w:rPr>
          <w:sz w:val="24"/>
          <w:szCs w:val="24"/>
        </w:rPr>
        <w:t>Kaynak</w:t>
      </w:r>
      <w:proofErr w:type="spellEnd"/>
      <w:r w:rsidRPr="006E4A8E">
        <w:rPr>
          <w:sz w:val="24"/>
          <w:szCs w:val="24"/>
        </w:rPr>
        <w:t xml:space="preserve"> </w:t>
      </w:r>
      <w:proofErr w:type="spellStart"/>
      <w:r w:rsidRPr="006E4A8E">
        <w:rPr>
          <w:sz w:val="24"/>
          <w:szCs w:val="24"/>
        </w:rPr>
        <w:t>Alımı</w:t>
      </w:r>
      <w:proofErr w:type="spellEnd"/>
    </w:p>
    <w:p w:rsidR="000360D5" w:rsidRPr="000360D5" w:rsidRDefault="008738E7" w:rsidP="00A949B9">
      <w:pPr>
        <w:pStyle w:val="TableParagraph"/>
        <w:jc w:val="left"/>
        <w:rPr>
          <w:sz w:val="24"/>
          <w:szCs w:val="24"/>
        </w:rPr>
      </w:pPr>
      <w:proofErr w:type="spellStart"/>
      <w:r w:rsidRPr="006E4A8E">
        <w:rPr>
          <w:sz w:val="24"/>
          <w:szCs w:val="24"/>
        </w:rPr>
        <w:t>Akaryakıt</w:t>
      </w:r>
      <w:proofErr w:type="spellEnd"/>
      <w:r w:rsidRPr="006E4A8E">
        <w:rPr>
          <w:sz w:val="24"/>
          <w:szCs w:val="24"/>
        </w:rPr>
        <w:t xml:space="preserve"> </w:t>
      </w:r>
      <w:proofErr w:type="spellStart"/>
      <w:r w:rsidRPr="006E4A8E">
        <w:rPr>
          <w:sz w:val="24"/>
          <w:szCs w:val="24"/>
        </w:rPr>
        <w:t>Dış</w:t>
      </w:r>
      <w:proofErr w:type="spellEnd"/>
      <w:r w:rsidRPr="006E4A8E">
        <w:rPr>
          <w:sz w:val="24"/>
          <w:szCs w:val="24"/>
        </w:rPr>
        <w:t xml:space="preserve"> </w:t>
      </w:r>
      <w:proofErr w:type="spellStart"/>
      <w:r w:rsidRPr="006E4A8E">
        <w:rPr>
          <w:sz w:val="24"/>
          <w:szCs w:val="24"/>
        </w:rPr>
        <w:t>Kaynak</w:t>
      </w:r>
      <w:proofErr w:type="spellEnd"/>
      <w:r w:rsidRPr="006E4A8E">
        <w:rPr>
          <w:sz w:val="24"/>
          <w:szCs w:val="24"/>
        </w:rPr>
        <w:t xml:space="preserve"> </w:t>
      </w:r>
      <w:proofErr w:type="spellStart"/>
      <w:r w:rsidRPr="006E4A8E">
        <w:rPr>
          <w:sz w:val="24"/>
          <w:szCs w:val="24"/>
        </w:rPr>
        <w:t>Alımı</w:t>
      </w:r>
      <w:proofErr w:type="spellEnd"/>
    </w:p>
    <w:p w:rsidR="008738E7" w:rsidRDefault="008738E7" w:rsidP="00A949B9">
      <w:pPr>
        <w:pStyle w:val="TableParagraph"/>
        <w:jc w:val="left"/>
      </w:pPr>
    </w:p>
    <w:p w:rsidR="00F84E54" w:rsidRDefault="00F84E54" w:rsidP="00A949B9">
      <w:pPr>
        <w:pStyle w:val="TableParagraph"/>
        <w:jc w:val="left"/>
        <w:rPr>
          <w:b/>
        </w:rPr>
      </w:pPr>
    </w:p>
    <w:p w:rsidR="00F84E54" w:rsidRDefault="00F84E54" w:rsidP="00A949B9">
      <w:pPr>
        <w:pStyle w:val="TableParagraph"/>
        <w:jc w:val="left"/>
        <w:rPr>
          <w:b/>
        </w:rPr>
      </w:pPr>
    </w:p>
    <w:p w:rsidR="00F84E54" w:rsidRDefault="00F84E54" w:rsidP="00A949B9">
      <w:pPr>
        <w:pStyle w:val="TableParagraph"/>
        <w:jc w:val="left"/>
        <w:rPr>
          <w:b/>
        </w:rPr>
      </w:pPr>
    </w:p>
    <w:p w:rsidR="00F84E54" w:rsidRDefault="00F84E54" w:rsidP="00A949B9">
      <w:pPr>
        <w:pStyle w:val="TableParagraph"/>
        <w:jc w:val="left"/>
        <w:rPr>
          <w:b/>
        </w:rPr>
      </w:pPr>
    </w:p>
    <w:p w:rsidR="00F84E54" w:rsidRDefault="00F84E54" w:rsidP="00A949B9">
      <w:pPr>
        <w:pStyle w:val="TableParagraph"/>
        <w:jc w:val="left"/>
        <w:rPr>
          <w:b/>
        </w:rPr>
      </w:pPr>
    </w:p>
    <w:p w:rsidR="00F84E54" w:rsidRDefault="00F84E54" w:rsidP="00A949B9">
      <w:pPr>
        <w:pStyle w:val="TableParagraph"/>
        <w:jc w:val="left"/>
        <w:rPr>
          <w:b/>
        </w:rPr>
      </w:pPr>
    </w:p>
    <w:p w:rsidR="00F84E54" w:rsidRDefault="00F84E54" w:rsidP="00A949B9">
      <w:pPr>
        <w:pStyle w:val="TableParagraph"/>
        <w:jc w:val="left"/>
        <w:rPr>
          <w:b/>
        </w:rPr>
      </w:pPr>
    </w:p>
    <w:p w:rsidR="008738E7" w:rsidRPr="00D609B8" w:rsidRDefault="008738E7" w:rsidP="00A949B9">
      <w:pPr>
        <w:pStyle w:val="TableParagraph"/>
        <w:jc w:val="left"/>
        <w:rPr>
          <w:b/>
        </w:rPr>
      </w:pPr>
      <w:r>
        <w:rPr>
          <w:b/>
        </w:rPr>
        <w:t>6</w:t>
      </w:r>
      <w:r w:rsidRPr="00436D2D">
        <w:rPr>
          <w:b/>
        </w:rPr>
        <w:t>. FAALİYET AKIŞI</w:t>
      </w:r>
    </w:p>
    <w:p w:rsidR="008738E7" w:rsidRPr="00436D2D" w:rsidRDefault="008738E7" w:rsidP="00F84E54">
      <w:pPr>
        <w:pStyle w:val="TableParagraph"/>
        <w:jc w:val="both"/>
      </w:pPr>
      <w:proofErr w:type="spellStart"/>
      <w:r w:rsidRPr="00436D2D">
        <w:t>Merkezimizde</w:t>
      </w:r>
      <w:proofErr w:type="spellEnd"/>
      <w:r w:rsidRPr="00436D2D">
        <w:t xml:space="preserve">, </w:t>
      </w:r>
      <w:proofErr w:type="spellStart"/>
      <w:r w:rsidRPr="00436D2D">
        <w:t>süreçler</w:t>
      </w:r>
      <w:proofErr w:type="spellEnd"/>
      <w:r w:rsidRPr="00436D2D">
        <w:t xml:space="preserve"> İl </w:t>
      </w:r>
      <w:proofErr w:type="spellStart"/>
      <w:r w:rsidRPr="00436D2D">
        <w:t>Sağlık</w:t>
      </w:r>
      <w:proofErr w:type="spellEnd"/>
      <w:r w:rsidRPr="00436D2D">
        <w:t xml:space="preserve"> </w:t>
      </w:r>
      <w:proofErr w:type="spellStart"/>
      <w:r w:rsidRPr="00436D2D">
        <w:t>Müdürlüğümüz</w:t>
      </w:r>
      <w:proofErr w:type="spellEnd"/>
      <w:r w:rsidRPr="00436D2D">
        <w:t xml:space="preserve"> </w:t>
      </w:r>
      <w:proofErr w:type="spellStart"/>
      <w:r w:rsidRPr="00436D2D">
        <w:t>tarafından</w:t>
      </w:r>
      <w:proofErr w:type="spellEnd"/>
      <w:r w:rsidRPr="00436D2D">
        <w:t xml:space="preserve"> </w:t>
      </w:r>
      <w:proofErr w:type="spellStart"/>
      <w:r w:rsidRPr="00436D2D">
        <w:t>kanunların</w:t>
      </w:r>
      <w:proofErr w:type="spellEnd"/>
      <w:r w:rsidRPr="00436D2D">
        <w:t xml:space="preserve"> </w:t>
      </w:r>
      <w:proofErr w:type="spellStart"/>
      <w:r w:rsidRPr="00436D2D">
        <w:t>belirlediği</w:t>
      </w:r>
      <w:proofErr w:type="spellEnd"/>
      <w:r w:rsidRPr="00436D2D">
        <w:t xml:space="preserve"> </w:t>
      </w:r>
      <w:proofErr w:type="spellStart"/>
      <w:r w:rsidRPr="00436D2D">
        <w:t>şekilde</w:t>
      </w:r>
      <w:proofErr w:type="spellEnd"/>
      <w:r w:rsidRPr="00436D2D">
        <w:t xml:space="preserve"> </w:t>
      </w:r>
      <w:proofErr w:type="spellStart"/>
      <w:r w:rsidRPr="00436D2D">
        <w:t>tanımlanır</w:t>
      </w:r>
      <w:proofErr w:type="spellEnd"/>
      <w:r w:rsidRPr="00436D2D">
        <w:t xml:space="preserve">. </w:t>
      </w:r>
      <w:proofErr w:type="spellStart"/>
      <w:r w:rsidRPr="00436D2D">
        <w:t>Hangi</w:t>
      </w:r>
      <w:proofErr w:type="spellEnd"/>
      <w:r w:rsidRPr="00436D2D">
        <w:t xml:space="preserve"> </w:t>
      </w:r>
      <w:proofErr w:type="spellStart"/>
      <w:r w:rsidRPr="00436D2D">
        <w:t>süreçlerin</w:t>
      </w:r>
      <w:proofErr w:type="spellEnd"/>
      <w:r w:rsidRPr="00436D2D">
        <w:t xml:space="preserve"> </w:t>
      </w:r>
      <w:proofErr w:type="spellStart"/>
      <w:r w:rsidRPr="00436D2D">
        <w:t>dış</w:t>
      </w:r>
      <w:proofErr w:type="spellEnd"/>
      <w:r w:rsidRPr="00436D2D">
        <w:t xml:space="preserve"> </w:t>
      </w:r>
      <w:proofErr w:type="spellStart"/>
      <w:r w:rsidRPr="00436D2D">
        <w:t>kaynaklı</w:t>
      </w:r>
      <w:proofErr w:type="spellEnd"/>
      <w:r w:rsidRPr="00436D2D">
        <w:t xml:space="preserve"> hale </w:t>
      </w:r>
      <w:proofErr w:type="spellStart"/>
      <w:r w:rsidRPr="00436D2D">
        <w:t>getirileceği</w:t>
      </w:r>
      <w:proofErr w:type="spellEnd"/>
      <w:r w:rsidRPr="00436D2D">
        <w:t xml:space="preserve"> </w:t>
      </w:r>
      <w:proofErr w:type="spellStart"/>
      <w:r w:rsidRPr="00436D2D">
        <w:t>kanunla</w:t>
      </w:r>
      <w:proofErr w:type="spellEnd"/>
      <w:r w:rsidRPr="00436D2D">
        <w:t xml:space="preserve"> da </w:t>
      </w:r>
      <w:proofErr w:type="spellStart"/>
      <w:r w:rsidRPr="00436D2D">
        <w:t>belirtilen</w:t>
      </w:r>
      <w:proofErr w:type="spellEnd"/>
      <w:r w:rsidRPr="00436D2D">
        <w:t xml:space="preserve"> </w:t>
      </w:r>
      <w:proofErr w:type="spellStart"/>
      <w:r w:rsidRPr="00436D2D">
        <w:t>süreçlere</w:t>
      </w:r>
      <w:proofErr w:type="spellEnd"/>
      <w:r w:rsidRPr="00436D2D">
        <w:t xml:space="preserve"> </w:t>
      </w:r>
      <w:proofErr w:type="spellStart"/>
      <w:r w:rsidRPr="00436D2D">
        <w:t>göre</w:t>
      </w:r>
      <w:proofErr w:type="spellEnd"/>
      <w:r w:rsidRPr="00436D2D">
        <w:t xml:space="preserve"> </w:t>
      </w:r>
      <w:proofErr w:type="spellStart"/>
      <w:r w:rsidRPr="00436D2D">
        <w:t>oluşturulur</w:t>
      </w:r>
      <w:proofErr w:type="spellEnd"/>
      <w:r w:rsidRPr="00436D2D">
        <w:t xml:space="preserve">. Bu </w:t>
      </w:r>
      <w:proofErr w:type="spellStart"/>
      <w:r w:rsidRPr="00436D2D">
        <w:t>süreçler</w:t>
      </w:r>
      <w:proofErr w:type="spellEnd"/>
      <w:r w:rsidRPr="00436D2D">
        <w:t xml:space="preserve"> </w:t>
      </w:r>
      <w:proofErr w:type="spellStart"/>
      <w:r w:rsidRPr="00436D2D">
        <w:t>dış</w:t>
      </w:r>
      <w:proofErr w:type="spellEnd"/>
      <w:r w:rsidRPr="00436D2D">
        <w:t xml:space="preserve"> </w:t>
      </w:r>
      <w:proofErr w:type="spellStart"/>
      <w:r w:rsidRPr="00436D2D">
        <w:t>kaynaklı</w:t>
      </w:r>
      <w:proofErr w:type="spellEnd"/>
      <w:r w:rsidRPr="00436D2D">
        <w:t xml:space="preserve"> hale </w:t>
      </w:r>
      <w:proofErr w:type="spellStart"/>
      <w:r w:rsidRPr="00436D2D">
        <w:t>getirilmeden</w:t>
      </w:r>
      <w:proofErr w:type="spellEnd"/>
      <w:r w:rsidRPr="00436D2D">
        <w:t xml:space="preserve"> </w:t>
      </w:r>
      <w:proofErr w:type="spellStart"/>
      <w:r w:rsidRPr="00436D2D">
        <w:t>önce</w:t>
      </w:r>
      <w:proofErr w:type="spellEnd"/>
      <w:r w:rsidRPr="00436D2D">
        <w:t xml:space="preserve"> KİK</w:t>
      </w:r>
      <w:r>
        <w:t xml:space="preserve"> </w:t>
      </w:r>
      <w:r w:rsidRPr="00436D2D">
        <w:t>(</w:t>
      </w:r>
      <w:proofErr w:type="spellStart"/>
      <w:r w:rsidRPr="00436D2D">
        <w:t>Kamu</w:t>
      </w:r>
      <w:proofErr w:type="spellEnd"/>
      <w:r w:rsidRPr="00436D2D">
        <w:t xml:space="preserve"> </w:t>
      </w:r>
      <w:proofErr w:type="spellStart"/>
      <w:r w:rsidRPr="00436D2D">
        <w:t>ihale</w:t>
      </w:r>
      <w:proofErr w:type="spellEnd"/>
      <w:r w:rsidRPr="00436D2D">
        <w:t xml:space="preserve"> </w:t>
      </w:r>
      <w:proofErr w:type="spellStart"/>
      <w:r w:rsidRPr="00436D2D">
        <w:t>Kurumu</w:t>
      </w:r>
      <w:proofErr w:type="spellEnd"/>
      <w:r w:rsidRPr="00436D2D">
        <w:t xml:space="preserve">) de </w:t>
      </w:r>
      <w:proofErr w:type="spellStart"/>
      <w:r w:rsidRPr="00436D2D">
        <w:t>belirtilen</w:t>
      </w:r>
      <w:proofErr w:type="spellEnd"/>
      <w:r w:rsidRPr="00436D2D">
        <w:t xml:space="preserve"> </w:t>
      </w:r>
      <w:proofErr w:type="spellStart"/>
      <w:r w:rsidRPr="00436D2D">
        <w:t>adımlara</w:t>
      </w:r>
      <w:proofErr w:type="spellEnd"/>
      <w:r w:rsidRPr="00436D2D">
        <w:t xml:space="preserve"> </w:t>
      </w:r>
      <w:proofErr w:type="spellStart"/>
      <w:r w:rsidRPr="00436D2D">
        <w:t>göre</w:t>
      </w:r>
      <w:proofErr w:type="spellEnd"/>
      <w:r w:rsidRPr="00436D2D">
        <w:t xml:space="preserve"> </w:t>
      </w:r>
      <w:proofErr w:type="spellStart"/>
      <w:r w:rsidRPr="00436D2D">
        <w:t>ihale</w:t>
      </w:r>
      <w:proofErr w:type="spellEnd"/>
      <w:r w:rsidRPr="00436D2D">
        <w:t xml:space="preserve"> </w:t>
      </w:r>
      <w:proofErr w:type="spellStart"/>
      <w:r w:rsidRPr="00436D2D">
        <w:t>şekli</w:t>
      </w:r>
      <w:proofErr w:type="spellEnd"/>
      <w:r w:rsidRPr="00436D2D">
        <w:t xml:space="preserve"> </w:t>
      </w:r>
      <w:proofErr w:type="spellStart"/>
      <w:r w:rsidRPr="00436D2D">
        <w:t>belirlenir</w:t>
      </w:r>
      <w:proofErr w:type="spellEnd"/>
      <w:r w:rsidRPr="00436D2D">
        <w:t xml:space="preserve"> </w:t>
      </w:r>
      <w:proofErr w:type="spellStart"/>
      <w:r w:rsidRPr="00436D2D">
        <w:t>ve</w:t>
      </w:r>
      <w:proofErr w:type="spellEnd"/>
      <w:r w:rsidRPr="00436D2D">
        <w:t xml:space="preserve"> </w:t>
      </w:r>
      <w:proofErr w:type="spellStart"/>
      <w:r w:rsidRPr="00436D2D">
        <w:t>teknik</w:t>
      </w:r>
      <w:proofErr w:type="spellEnd"/>
      <w:r w:rsidRPr="00436D2D">
        <w:t xml:space="preserve"> </w:t>
      </w:r>
      <w:proofErr w:type="spellStart"/>
      <w:r w:rsidRPr="00436D2D">
        <w:t>şartname</w:t>
      </w:r>
      <w:proofErr w:type="spellEnd"/>
      <w:r w:rsidRPr="00436D2D">
        <w:t xml:space="preserve"> </w:t>
      </w:r>
      <w:proofErr w:type="spellStart"/>
      <w:r w:rsidRPr="00436D2D">
        <w:t>hazırlanır</w:t>
      </w:r>
      <w:proofErr w:type="spellEnd"/>
      <w:r w:rsidRPr="00436D2D">
        <w:t xml:space="preserve">. </w:t>
      </w:r>
      <w:r>
        <w:t xml:space="preserve">İl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Müdürlüğü</w:t>
      </w:r>
      <w:proofErr w:type="spellEnd"/>
      <w:r>
        <w:t xml:space="preserve"> Mali</w:t>
      </w:r>
      <w:r w:rsidRPr="00436D2D">
        <w:t xml:space="preserve"> </w:t>
      </w:r>
      <w:proofErr w:type="spellStart"/>
      <w:r>
        <w:t>Hizmetleri</w:t>
      </w:r>
      <w:proofErr w:type="spellEnd"/>
      <w:r>
        <w:t xml:space="preserve"> </w:t>
      </w:r>
      <w:proofErr w:type="spellStart"/>
      <w:r>
        <w:t>Başkanlığı</w:t>
      </w:r>
      <w:proofErr w:type="spellEnd"/>
      <w:r>
        <w:t xml:space="preserve"> </w:t>
      </w:r>
      <w:proofErr w:type="spellStart"/>
      <w:r w:rsidRPr="00436D2D">
        <w:t>Merkezimize</w:t>
      </w:r>
      <w:proofErr w:type="spellEnd"/>
      <w:r>
        <w:t xml:space="preserve"> </w:t>
      </w:r>
      <w:proofErr w:type="spellStart"/>
      <w:r>
        <w:t>yetki</w:t>
      </w:r>
      <w:proofErr w:type="spellEnd"/>
      <w:r>
        <w:t xml:space="preserve"> </w:t>
      </w:r>
      <w:proofErr w:type="spellStart"/>
      <w:r>
        <w:t>devri</w:t>
      </w:r>
      <w:proofErr w:type="spellEnd"/>
      <w:r>
        <w:t xml:space="preserve"> </w:t>
      </w:r>
      <w:proofErr w:type="spellStart"/>
      <w:r>
        <w:t>yapar</w:t>
      </w:r>
      <w:r w:rsidRPr="00436D2D">
        <w:t>sa</w:t>
      </w:r>
      <w:proofErr w:type="spellEnd"/>
      <w:r w:rsidRPr="00436D2D">
        <w:t xml:space="preserve"> </w:t>
      </w:r>
      <w:proofErr w:type="spellStart"/>
      <w:r w:rsidRPr="00436D2D">
        <w:t>ihale</w:t>
      </w:r>
      <w:proofErr w:type="spellEnd"/>
      <w:r w:rsidRPr="00436D2D">
        <w:t xml:space="preserve"> </w:t>
      </w:r>
      <w:proofErr w:type="spellStart"/>
      <w:r w:rsidRPr="00436D2D">
        <w:t>süreci</w:t>
      </w:r>
      <w:proofErr w:type="spellEnd"/>
      <w:r w:rsidRPr="00436D2D">
        <w:t xml:space="preserve"> </w:t>
      </w:r>
      <w:proofErr w:type="spellStart"/>
      <w:r w:rsidRPr="00436D2D">
        <w:t>Merkezimizde</w:t>
      </w:r>
      <w:proofErr w:type="spellEnd"/>
      <w:r w:rsidRPr="00436D2D">
        <w:t xml:space="preserve"> </w:t>
      </w:r>
      <w:proofErr w:type="spellStart"/>
      <w:r w:rsidRPr="00436D2D">
        <w:t>başlatılır</w:t>
      </w:r>
      <w:proofErr w:type="spellEnd"/>
      <w:r w:rsidRPr="00436D2D">
        <w:t xml:space="preserve">. </w:t>
      </w:r>
      <w:proofErr w:type="spellStart"/>
      <w:r w:rsidRPr="00436D2D">
        <w:t>Yetki</w:t>
      </w:r>
      <w:proofErr w:type="spellEnd"/>
      <w:r w:rsidRPr="00436D2D">
        <w:t xml:space="preserve"> </w:t>
      </w:r>
      <w:proofErr w:type="spellStart"/>
      <w:r w:rsidRPr="00436D2D">
        <w:t>devri</w:t>
      </w:r>
      <w:proofErr w:type="spellEnd"/>
      <w:r w:rsidRPr="00436D2D">
        <w:t xml:space="preserve"> </w:t>
      </w:r>
      <w:proofErr w:type="spellStart"/>
      <w:r w:rsidRPr="00436D2D">
        <w:t>yapı</w:t>
      </w:r>
      <w:r>
        <w:t>lmazsa</w:t>
      </w:r>
      <w:proofErr w:type="spellEnd"/>
      <w:r w:rsidRPr="00436D2D">
        <w:t xml:space="preserve"> </w:t>
      </w:r>
      <w:proofErr w:type="spellStart"/>
      <w:r w:rsidRPr="00436D2D">
        <w:t>dış</w:t>
      </w:r>
      <w:proofErr w:type="spellEnd"/>
      <w:r w:rsidRPr="00436D2D">
        <w:t xml:space="preserve"> </w:t>
      </w:r>
      <w:proofErr w:type="spellStart"/>
      <w:r w:rsidRPr="00436D2D">
        <w:t>kaynak</w:t>
      </w:r>
      <w:proofErr w:type="spellEnd"/>
      <w:r w:rsidRPr="00436D2D">
        <w:t xml:space="preserve"> </w:t>
      </w:r>
      <w:proofErr w:type="spellStart"/>
      <w:r w:rsidRPr="00436D2D">
        <w:t>kullanım</w:t>
      </w:r>
      <w:proofErr w:type="spellEnd"/>
      <w:r w:rsidRPr="00436D2D">
        <w:t xml:space="preserve"> </w:t>
      </w:r>
      <w:proofErr w:type="spellStart"/>
      <w:r w:rsidRPr="00436D2D">
        <w:t>sürecinde</w:t>
      </w:r>
      <w:proofErr w:type="spellEnd"/>
      <w:r w:rsidRPr="00436D2D">
        <w:t xml:space="preserve"> </w:t>
      </w:r>
      <w:proofErr w:type="spellStart"/>
      <w:r w:rsidRPr="00436D2D">
        <w:t>işlemler</w:t>
      </w:r>
      <w:proofErr w:type="spellEnd"/>
      <w:r w:rsidRPr="00436D2D">
        <w:t xml:space="preserve"> İl </w:t>
      </w:r>
      <w:proofErr w:type="spellStart"/>
      <w:r w:rsidRPr="00436D2D">
        <w:t>Sağlık</w:t>
      </w:r>
      <w:proofErr w:type="spellEnd"/>
      <w:r w:rsidRPr="00436D2D">
        <w:t xml:space="preserve"> </w:t>
      </w:r>
      <w:proofErr w:type="spellStart"/>
      <w:r w:rsidRPr="00436D2D">
        <w:t>Müdürlüğümüzce</w:t>
      </w:r>
      <w:proofErr w:type="spellEnd"/>
      <w:r w:rsidRPr="00436D2D">
        <w:t xml:space="preserve"> </w:t>
      </w:r>
      <w:proofErr w:type="spellStart"/>
      <w:r w:rsidRPr="00436D2D">
        <w:t>yürütülür</w:t>
      </w:r>
      <w:proofErr w:type="spellEnd"/>
      <w:r w:rsidRPr="00436D2D">
        <w:t>.</w:t>
      </w:r>
      <w:r>
        <w:t xml:space="preserve"> </w:t>
      </w:r>
      <w:proofErr w:type="spellStart"/>
      <w:r w:rsidRPr="0010514E">
        <w:t>Dış</w:t>
      </w:r>
      <w:proofErr w:type="spellEnd"/>
      <w:r w:rsidRPr="0010514E">
        <w:t xml:space="preserve"> </w:t>
      </w:r>
      <w:proofErr w:type="spellStart"/>
      <w:r w:rsidRPr="0010514E">
        <w:t>hizmet</w:t>
      </w:r>
      <w:proofErr w:type="spellEnd"/>
      <w:r w:rsidRPr="0010514E">
        <w:t xml:space="preserve"> </w:t>
      </w:r>
      <w:proofErr w:type="spellStart"/>
      <w:r w:rsidRPr="0010514E">
        <w:t>sağlayıcısının</w:t>
      </w:r>
      <w:proofErr w:type="spellEnd"/>
      <w:r w:rsidRPr="0010514E">
        <w:t xml:space="preserve"> </w:t>
      </w:r>
      <w:proofErr w:type="spellStart"/>
      <w:r w:rsidRPr="0010514E">
        <w:t>faaliyetleri</w:t>
      </w:r>
      <w:proofErr w:type="spellEnd"/>
      <w:r w:rsidRPr="0010514E">
        <w:t xml:space="preserve"> </w:t>
      </w:r>
      <w:proofErr w:type="spellStart"/>
      <w:r w:rsidRPr="0010514E">
        <w:t>gerçekleştirmesi</w:t>
      </w:r>
      <w:proofErr w:type="spellEnd"/>
      <w:r w:rsidRPr="0010514E">
        <w:t xml:space="preserve"> </w:t>
      </w:r>
      <w:proofErr w:type="spellStart"/>
      <w:r w:rsidRPr="0010514E">
        <w:t>için</w:t>
      </w:r>
      <w:proofErr w:type="spellEnd"/>
      <w:r w:rsidRPr="0010514E">
        <w:t xml:space="preserve"> </w:t>
      </w:r>
      <w:proofErr w:type="spellStart"/>
      <w:r w:rsidRPr="0010514E">
        <w:t>gerekli</w:t>
      </w:r>
      <w:proofErr w:type="spellEnd"/>
      <w:r w:rsidRPr="0010514E">
        <w:t xml:space="preserve"> </w:t>
      </w:r>
      <w:proofErr w:type="spellStart"/>
      <w:r w:rsidRPr="0010514E">
        <w:t>olan</w:t>
      </w:r>
      <w:proofErr w:type="spellEnd"/>
      <w:r w:rsidRPr="0010514E">
        <w:t xml:space="preserve"> </w:t>
      </w:r>
      <w:proofErr w:type="spellStart"/>
      <w:r w:rsidRPr="0010514E">
        <w:t>personel</w:t>
      </w:r>
      <w:proofErr w:type="spellEnd"/>
      <w:r w:rsidRPr="0010514E">
        <w:t xml:space="preserve"> </w:t>
      </w:r>
      <w:proofErr w:type="spellStart"/>
      <w:r w:rsidRPr="0010514E">
        <w:t>sayısı</w:t>
      </w:r>
      <w:proofErr w:type="spellEnd"/>
      <w:r w:rsidRPr="0010514E">
        <w:t xml:space="preserve">, </w:t>
      </w:r>
      <w:proofErr w:type="spellStart"/>
      <w:r w:rsidRPr="0010514E">
        <w:t>niteliği</w:t>
      </w:r>
      <w:proofErr w:type="spellEnd"/>
      <w:r w:rsidRPr="0010514E">
        <w:t xml:space="preserve"> </w:t>
      </w:r>
      <w:proofErr w:type="spellStart"/>
      <w:r w:rsidRPr="0010514E">
        <w:t>ve</w:t>
      </w:r>
      <w:proofErr w:type="spellEnd"/>
      <w:r w:rsidRPr="0010514E">
        <w:t xml:space="preserve"> </w:t>
      </w:r>
      <w:proofErr w:type="spellStart"/>
      <w:r w:rsidRPr="0010514E">
        <w:t>kullanılacak</w:t>
      </w:r>
      <w:proofErr w:type="spellEnd"/>
      <w:r w:rsidRPr="0010514E">
        <w:t xml:space="preserve"> </w:t>
      </w:r>
      <w:proofErr w:type="spellStart"/>
      <w:r w:rsidRPr="0010514E">
        <w:t>ekipmanlar</w:t>
      </w:r>
      <w:proofErr w:type="spellEnd"/>
      <w:r w:rsidRPr="0010514E">
        <w:t xml:space="preserve"> </w:t>
      </w:r>
      <w:proofErr w:type="spellStart"/>
      <w:r w:rsidRPr="0010514E">
        <w:t>ile</w:t>
      </w:r>
      <w:proofErr w:type="spellEnd"/>
      <w:r w:rsidRPr="0010514E">
        <w:t xml:space="preserve"> </w:t>
      </w:r>
      <w:proofErr w:type="spellStart"/>
      <w:r w:rsidRPr="0010514E">
        <w:t>cihazlar</w:t>
      </w:r>
      <w:proofErr w:type="spellEnd"/>
      <w:r w:rsidRPr="0010514E">
        <w:t xml:space="preserve"> </w:t>
      </w:r>
      <w:proofErr w:type="spellStart"/>
      <w:r>
        <w:t>işin</w:t>
      </w:r>
      <w:proofErr w:type="spellEnd"/>
      <w:r>
        <w:t xml:space="preserve"> </w:t>
      </w:r>
      <w:proofErr w:type="spellStart"/>
      <w:r>
        <w:t>niteliği</w:t>
      </w:r>
      <w:proofErr w:type="spellEnd"/>
      <w:r>
        <w:t xml:space="preserve"> </w:t>
      </w:r>
      <w:proofErr w:type="spellStart"/>
      <w:r>
        <w:t>göz</w:t>
      </w:r>
      <w:proofErr w:type="spellEnd"/>
      <w:r>
        <w:t xml:space="preserve"> </w:t>
      </w:r>
      <w:proofErr w:type="spellStart"/>
      <w:r>
        <w:t>önünde</w:t>
      </w:r>
      <w:proofErr w:type="spellEnd"/>
      <w:r>
        <w:t xml:space="preserve"> </w:t>
      </w:r>
      <w:proofErr w:type="spellStart"/>
      <w:r>
        <w:t>bulundurularak</w:t>
      </w:r>
      <w:proofErr w:type="spellEnd"/>
      <w:r>
        <w:t xml:space="preserve"> </w:t>
      </w:r>
      <w:proofErr w:type="spellStart"/>
      <w:r>
        <w:t>idari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şartnamelerde</w:t>
      </w:r>
      <w:proofErr w:type="spellEnd"/>
      <w:r>
        <w:t xml:space="preserve"> </w:t>
      </w:r>
      <w:proofErr w:type="spellStart"/>
      <w:r>
        <w:t>belirtilir</w:t>
      </w:r>
      <w:proofErr w:type="spellEnd"/>
      <w:r>
        <w:t>.</w:t>
      </w:r>
    </w:p>
    <w:p w:rsidR="008738E7" w:rsidRDefault="008738E7" w:rsidP="00F84E54">
      <w:pPr>
        <w:pStyle w:val="TableParagraph"/>
        <w:jc w:val="both"/>
      </w:pPr>
      <w:proofErr w:type="spellStart"/>
      <w:r w:rsidRPr="00436D2D">
        <w:rPr>
          <w:b/>
        </w:rPr>
        <w:t>Dış</w:t>
      </w:r>
      <w:proofErr w:type="spellEnd"/>
      <w:r w:rsidRPr="00436D2D">
        <w:rPr>
          <w:b/>
        </w:rPr>
        <w:t xml:space="preserve"> </w:t>
      </w:r>
      <w:proofErr w:type="spellStart"/>
      <w:r w:rsidRPr="00436D2D">
        <w:rPr>
          <w:b/>
        </w:rPr>
        <w:t>kaynaklı</w:t>
      </w:r>
      <w:proofErr w:type="spellEnd"/>
      <w:r w:rsidRPr="00436D2D">
        <w:rPr>
          <w:b/>
        </w:rPr>
        <w:t xml:space="preserve"> </w:t>
      </w:r>
      <w:proofErr w:type="spellStart"/>
      <w:r w:rsidRPr="00436D2D">
        <w:rPr>
          <w:b/>
        </w:rPr>
        <w:t>süreçlerin</w:t>
      </w:r>
      <w:proofErr w:type="spellEnd"/>
      <w:r w:rsidRPr="00436D2D">
        <w:rPr>
          <w:b/>
        </w:rPr>
        <w:t xml:space="preserve"> </w:t>
      </w:r>
      <w:proofErr w:type="spellStart"/>
      <w:r w:rsidRPr="00436D2D">
        <w:rPr>
          <w:b/>
        </w:rPr>
        <w:t>kontrolü</w:t>
      </w:r>
      <w:proofErr w:type="spellEnd"/>
      <w:r w:rsidRPr="00436D2D">
        <w:rPr>
          <w:b/>
        </w:rPr>
        <w:t>:</w:t>
      </w:r>
      <w:r w:rsidRPr="00436D2D">
        <w:t xml:space="preserve"> </w:t>
      </w:r>
      <w:proofErr w:type="spellStart"/>
      <w:r w:rsidR="00F84E54">
        <w:t>Uygulama</w:t>
      </w:r>
      <w:proofErr w:type="spellEnd"/>
      <w:r w:rsidR="00F84E54">
        <w:t xml:space="preserve"> </w:t>
      </w:r>
      <w:proofErr w:type="spellStart"/>
      <w:r w:rsidR="00F84E54">
        <w:t>ve</w:t>
      </w:r>
      <w:proofErr w:type="spellEnd"/>
      <w:r w:rsidR="00F84E54">
        <w:t xml:space="preserve"> </w:t>
      </w:r>
      <w:proofErr w:type="spellStart"/>
      <w:r w:rsidR="00F84E54">
        <w:t>Araştırma</w:t>
      </w:r>
      <w:proofErr w:type="spellEnd"/>
      <w:r w:rsidR="00F84E54">
        <w:t xml:space="preserve"> </w:t>
      </w:r>
      <w:proofErr w:type="spellStart"/>
      <w:r w:rsidR="00F84E54">
        <w:t>Merkezi</w:t>
      </w:r>
      <w:proofErr w:type="spellEnd"/>
      <w:r>
        <w:t xml:space="preserve"> </w:t>
      </w:r>
      <w:proofErr w:type="spellStart"/>
      <w:r>
        <w:t>yönetim</w:t>
      </w:r>
      <w:r w:rsidRPr="00436D2D">
        <w:t>imizce</w:t>
      </w:r>
      <w:proofErr w:type="spellEnd"/>
      <w:r w:rsidRPr="00436D2D">
        <w:t xml:space="preserve"> </w:t>
      </w:r>
      <w:proofErr w:type="spellStart"/>
      <w:r w:rsidRPr="00436D2D">
        <w:t>hizmet</w:t>
      </w:r>
      <w:proofErr w:type="spellEnd"/>
      <w:r w:rsidRPr="00436D2D">
        <w:t xml:space="preserve"> </w:t>
      </w:r>
      <w:proofErr w:type="spellStart"/>
      <w:r w:rsidRPr="00436D2D">
        <w:t>alımı</w:t>
      </w:r>
      <w:proofErr w:type="spellEnd"/>
      <w:r w:rsidRPr="00436D2D">
        <w:t xml:space="preserve"> </w:t>
      </w:r>
      <w:proofErr w:type="spellStart"/>
      <w:r w:rsidRPr="00436D2D">
        <w:t>teknik</w:t>
      </w:r>
      <w:proofErr w:type="spellEnd"/>
      <w:r w:rsidRPr="00436D2D">
        <w:t xml:space="preserve"> </w:t>
      </w:r>
      <w:proofErr w:type="spellStart"/>
      <w:r w:rsidRPr="00436D2D">
        <w:t>şartnamesinde</w:t>
      </w:r>
      <w:proofErr w:type="spellEnd"/>
      <w:r w:rsidRPr="00436D2D">
        <w:t xml:space="preserve"> </w:t>
      </w:r>
      <w:proofErr w:type="spellStart"/>
      <w:r w:rsidRPr="00436D2D">
        <w:t>belirtilen</w:t>
      </w:r>
      <w:proofErr w:type="spellEnd"/>
      <w:r w:rsidRPr="00436D2D">
        <w:t xml:space="preserve"> </w:t>
      </w:r>
      <w:proofErr w:type="spellStart"/>
      <w:r w:rsidRPr="00436D2D">
        <w:t>usullerde</w:t>
      </w:r>
      <w:proofErr w:type="spellEnd"/>
      <w:r w:rsidRPr="00436D2D">
        <w:t xml:space="preserve"> </w:t>
      </w:r>
      <w:proofErr w:type="spellStart"/>
      <w:r w:rsidRPr="00436D2D">
        <w:t>oluşturulan</w:t>
      </w:r>
      <w:proofErr w:type="spellEnd"/>
      <w:r w:rsidRPr="00436D2D">
        <w:t xml:space="preserve"> </w:t>
      </w:r>
      <w:proofErr w:type="spellStart"/>
      <w:r w:rsidRPr="00436D2D">
        <w:t>bir</w:t>
      </w:r>
      <w:proofErr w:type="spellEnd"/>
      <w:r w:rsidRPr="00436D2D">
        <w:t xml:space="preserve"> </w:t>
      </w:r>
      <w:proofErr w:type="spellStart"/>
      <w:r w:rsidRPr="00436D2D">
        <w:t>komisyon</w:t>
      </w:r>
      <w:proofErr w:type="spellEnd"/>
      <w:r w:rsidRPr="00436D2D">
        <w:t xml:space="preserve"> </w:t>
      </w:r>
      <w:proofErr w:type="spellStart"/>
      <w:r w:rsidRPr="00436D2D">
        <w:t>tarafından</w:t>
      </w:r>
      <w:proofErr w:type="spellEnd"/>
      <w:r w:rsidRPr="00436D2D">
        <w:t xml:space="preserve"> </w:t>
      </w:r>
      <w:proofErr w:type="spellStart"/>
      <w:r w:rsidRPr="00436D2D">
        <w:t>periyodik</w:t>
      </w:r>
      <w:proofErr w:type="spellEnd"/>
      <w:r w:rsidRPr="00436D2D">
        <w:t xml:space="preserve"> </w:t>
      </w:r>
      <w:proofErr w:type="spellStart"/>
      <w:r w:rsidRPr="00436D2D">
        <w:t>kontroller</w:t>
      </w:r>
      <w:proofErr w:type="spellEnd"/>
      <w:r w:rsidRPr="00436D2D">
        <w:t xml:space="preserve"> </w:t>
      </w:r>
      <w:proofErr w:type="spellStart"/>
      <w:r w:rsidRPr="00436D2D">
        <w:t>yapılır</w:t>
      </w:r>
      <w:proofErr w:type="spellEnd"/>
      <w:r w:rsidRPr="00436D2D">
        <w:t xml:space="preserve">. Bu </w:t>
      </w:r>
      <w:proofErr w:type="spellStart"/>
      <w:r w:rsidRPr="00436D2D">
        <w:t>kontrollerde</w:t>
      </w:r>
      <w:proofErr w:type="spellEnd"/>
      <w:r w:rsidRPr="00436D2D">
        <w:t xml:space="preserve"> </w:t>
      </w:r>
      <w:proofErr w:type="spellStart"/>
      <w:r w:rsidRPr="00436D2D">
        <w:t>referans</w:t>
      </w:r>
      <w:proofErr w:type="spellEnd"/>
      <w:r w:rsidRPr="00436D2D">
        <w:t xml:space="preserve"> </w:t>
      </w:r>
      <w:proofErr w:type="spellStart"/>
      <w:r w:rsidRPr="00436D2D">
        <w:t>alınan</w:t>
      </w:r>
      <w:proofErr w:type="spellEnd"/>
      <w:r w:rsidRPr="00436D2D">
        <w:t xml:space="preserve"> </w:t>
      </w:r>
      <w:proofErr w:type="spellStart"/>
      <w:r>
        <w:t>doküman</w:t>
      </w:r>
      <w:proofErr w:type="spellEnd"/>
      <w:r>
        <w:t>;</w:t>
      </w:r>
      <w:r w:rsidRPr="00436D2D">
        <w:t xml:space="preserve"> </w:t>
      </w:r>
      <w:proofErr w:type="spellStart"/>
      <w:r w:rsidRPr="00436D2D">
        <w:t>teknik</w:t>
      </w:r>
      <w:proofErr w:type="spellEnd"/>
      <w:r w:rsidRPr="00436D2D">
        <w:t xml:space="preserve"> </w:t>
      </w:r>
      <w:proofErr w:type="spellStart"/>
      <w:r w:rsidRPr="00436D2D">
        <w:t>ve</w:t>
      </w:r>
      <w:proofErr w:type="spellEnd"/>
      <w:r w:rsidRPr="00436D2D">
        <w:t xml:space="preserve"> </w:t>
      </w:r>
      <w:proofErr w:type="spellStart"/>
      <w:r w:rsidRPr="00436D2D">
        <w:t>idari</w:t>
      </w:r>
      <w:proofErr w:type="spellEnd"/>
      <w:r w:rsidRPr="00436D2D">
        <w:t xml:space="preserve"> </w:t>
      </w:r>
      <w:proofErr w:type="spellStart"/>
      <w:r w:rsidRPr="00436D2D">
        <w:t>şartnameler</w:t>
      </w:r>
      <w:proofErr w:type="spellEnd"/>
      <w:r w:rsidRPr="00436D2D">
        <w:t xml:space="preserve"> </w:t>
      </w:r>
      <w:proofErr w:type="spellStart"/>
      <w:r w:rsidRPr="00436D2D">
        <w:t>ile</w:t>
      </w:r>
      <w:proofErr w:type="spellEnd"/>
      <w:r w:rsidRPr="00436D2D">
        <w:t xml:space="preserve"> </w:t>
      </w:r>
      <w:proofErr w:type="spellStart"/>
      <w:r w:rsidRPr="00436D2D">
        <w:t>bunların</w:t>
      </w:r>
      <w:proofErr w:type="spellEnd"/>
      <w:r w:rsidRPr="00436D2D">
        <w:t xml:space="preserve"> </w:t>
      </w:r>
      <w:proofErr w:type="spellStart"/>
      <w:r w:rsidRPr="00436D2D">
        <w:t>atıfta</w:t>
      </w:r>
      <w:proofErr w:type="spellEnd"/>
      <w:r w:rsidRPr="00436D2D">
        <w:t xml:space="preserve"> </w:t>
      </w:r>
      <w:proofErr w:type="spellStart"/>
      <w:r w:rsidRPr="00436D2D">
        <w:t>bulunacağı</w:t>
      </w:r>
      <w:proofErr w:type="spellEnd"/>
      <w:r w:rsidRPr="00436D2D">
        <w:t xml:space="preserve"> </w:t>
      </w:r>
      <w:proofErr w:type="spellStart"/>
      <w:r w:rsidRPr="00436D2D">
        <w:t>diğer</w:t>
      </w:r>
      <w:proofErr w:type="spellEnd"/>
      <w:r w:rsidRPr="00436D2D">
        <w:t xml:space="preserve"> </w:t>
      </w:r>
      <w:proofErr w:type="spellStart"/>
      <w:r w:rsidRPr="00436D2D">
        <w:t>yasal</w:t>
      </w:r>
      <w:proofErr w:type="spellEnd"/>
      <w:r w:rsidRPr="00436D2D">
        <w:t xml:space="preserve"> </w:t>
      </w:r>
      <w:proofErr w:type="spellStart"/>
      <w:r w:rsidRPr="00436D2D">
        <w:t>dökümanlardır</w:t>
      </w:r>
      <w:proofErr w:type="spellEnd"/>
      <w:r w:rsidRPr="00436D2D">
        <w:t xml:space="preserve">.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komisyonu</w:t>
      </w:r>
      <w:proofErr w:type="spellEnd"/>
      <w:r>
        <w:t xml:space="preserve"> </w:t>
      </w:r>
      <w:proofErr w:type="spellStart"/>
      <w:r>
        <w:t>ayrıca</w:t>
      </w:r>
      <w:proofErr w:type="spellEnd"/>
      <w:r>
        <w:t xml:space="preserve"> </w:t>
      </w:r>
      <w:proofErr w:type="spellStart"/>
      <w:r>
        <w:t>dış</w:t>
      </w:r>
      <w:proofErr w:type="spellEnd"/>
      <w:r>
        <w:t xml:space="preserve"> </w:t>
      </w:r>
      <w:proofErr w:type="spellStart"/>
      <w:r>
        <w:t>kaynak</w:t>
      </w:r>
      <w:proofErr w:type="spellEnd"/>
      <w:r>
        <w:t xml:space="preserve"> </w:t>
      </w:r>
      <w:proofErr w:type="spellStart"/>
      <w:r>
        <w:t>yoluyla</w:t>
      </w:r>
      <w:proofErr w:type="spellEnd"/>
      <w:r>
        <w:t xml:space="preserve"> </w:t>
      </w:r>
      <w:proofErr w:type="spellStart"/>
      <w:r>
        <w:t>hizmetlerin</w:t>
      </w:r>
      <w:proofErr w:type="spellEnd"/>
      <w:r>
        <w:t xml:space="preserve"> hasta </w:t>
      </w:r>
      <w:proofErr w:type="spellStart"/>
      <w:r>
        <w:t>ve</w:t>
      </w:r>
      <w:proofErr w:type="spellEnd"/>
      <w:r>
        <w:t xml:space="preserve"> </w:t>
      </w:r>
      <w:proofErr w:type="spellStart"/>
      <w:r>
        <w:t>çalışanların</w:t>
      </w:r>
      <w:proofErr w:type="spellEnd"/>
      <w:r>
        <w:t xml:space="preserve"> </w:t>
      </w:r>
      <w:proofErr w:type="spellStart"/>
      <w:r>
        <w:t>güvenliğini</w:t>
      </w:r>
      <w:proofErr w:type="spellEnd"/>
      <w:r>
        <w:t xml:space="preserve"> </w:t>
      </w:r>
      <w:proofErr w:type="spellStart"/>
      <w:r>
        <w:t>sağlayacak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sunumuna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kontrolleri</w:t>
      </w:r>
      <w:proofErr w:type="spellEnd"/>
      <w:r>
        <w:t xml:space="preserve"> de </w:t>
      </w:r>
      <w:proofErr w:type="spellStart"/>
      <w:r>
        <w:t>yapar</w:t>
      </w:r>
      <w:proofErr w:type="spellEnd"/>
      <w:r>
        <w:t xml:space="preserve">. </w:t>
      </w:r>
      <w:proofErr w:type="spellStart"/>
      <w:r w:rsidRPr="00436D2D">
        <w:t>Kontrol</w:t>
      </w:r>
      <w:proofErr w:type="spellEnd"/>
      <w:r w:rsidRPr="00436D2D">
        <w:t xml:space="preserve"> </w:t>
      </w:r>
      <w:proofErr w:type="spellStart"/>
      <w:r w:rsidRPr="00436D2D">
        <w:t>komisyonu</w:t>
      </w:r>
      <w:r>
        <w:t>nca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kontrollerde</w:t>
      </w:r>
      <w:proofErr w:type="spellEnd"/>
      <w:r>
        <w:t xml:space="preserve"> </w:t>
      </w:r>
      <w:proofErr w:type="spellStart"/>
      <w:r w:rsidRPr="00436D2D">
        <w:t>şartnamelere</w:t>
      </w:r>
      <w:proofErr w:type="spellEnd"/>
      <w:r w:rsidRPr="00436D2D"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işler</w:t>
      </w:r>
      <w:proofErr w:type="spellEnd"/>
      <w:r>
        <w:t xml:space="preserve"> </w:t>
      </w:r>
      <w:proofErr w:type="spellStart"/>
      <w:r>
        <w:t>yine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şartnamelerde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usul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esaslara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ödemeye</w:t>
      </w:r>
      <w:proofErr w:type="spellEnd"/>
      <w:r>
        <w:t xml:space="preserve"> </w:t>
      </w:r>
      <w:proofErr w:type="spellStart"/>
      <w:r>
        <w:t>bağlanır</w:t>
      </w:r>
      <w:proofErr w:type="spellEnd"/>
      <w:r>
        <w:t xml:space="preserve">. </w:t>
      </w:r>
      <w:proofErr w:type="spellStart"/>
      <w:r>
        <w:t>Ancak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kontrollerde</w:t>
      </w:r>
      <w:proofErr w:type="spellEnd"/>
      <w:r>
        <w:t xml:space="preserve"> </w:t>
      </w:r>
      <w:proofErr w:type="spellStart"/>
      <w:r>
        <w:t>şartnamelere</w:t>
      </w:r>
      <w:proofErr w:type="spellEnd"/>
      <w:r>
        <w:t xml:space="preserve"> </w:t>
      </w:r>
      <w:proofErr w:type="spellStart"/>
      <w:r w:rsidRPr="00436D2D">
        <w:t>uygunsuzluk</w:t>
      </w:r>
      <w:proofErr w:type="spellEnd"/>
      <w:r w:rsidRPr="00436D2D">
        <w:t xml:space="preserve"> </w:t>
      </w:r>
      <w:proofErr w:type="spellStart"/>
      <w:r w:rsidRPr="00436D2D">
        <w:t>gösteren</w:t>
      </w:r>
      <w:proofErr w:type="spellEnd"/>
      <w:r w:rsidRPr="00436D2D">
        <w:t xml:space="preserve"> </w:t>
      </w:r>
      <w:proofErr w:type="spellStart"/>
      <w:r w:rsidRPr="00436D2D">
        <w:t>konularda</w:t>
      </w:r>
      <w:proofErr w:type="spellEnd"/>
      <w:r w:rsidRPr="00436D2D"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 w:rsidRPr="00436D2D">
        <w:t>tutanak</w:t>
      </w:r>
      <w:proofErr w:type="spellEnd"/>
      <w:r w:rsidRPr="00436D2D">
        <w:t xml:space="preserve"> </w:t>
      </w:r>
      <w:proofErr w:type="spellStart"/>
      <w:r w:rsidRPr="00436D2D">
        <w:t>düzenlenerek</w:t>
      </w:r>
      <w:proofErr w:type="spellEnd"/>
      <w:r w:rsidRPr="00436D2D">
        <w:t xml:space="preserve"> </w:t>
      </w:r>
      <w:proofErr w:type="spellStart"/>
      <w:r w:rsidRPr="00436D2D">
        <w:t>ilgili</w:t>
      </w:r>
      <w:proofErr w:type="spellEnd"/>
      <w:r w:rsidRPr="00436D2D">
        <w:t xml:space="preserve"> </w:t>
      </w:r>
      <w:proofErr w:type="spellStart"/>
      <w:r w:rsidRPr="00436D2D">
        <w:t>yüklenici</w:t>
      </w:r>
      <w:proofErr w:type="spellEnd"/>
      <w:r w:rsidRPr="00436D2D">
        <w:t xml:space="preserve"> </w:t>
      </w:r>
      <w:proofErr w:type="spellStart"/>
      <w:r w:rsidRPr="00436D2D">
        <w:t>firmaya</w:t>
      </w:r>
      <w:proofErr w:type="spellEnd"/>
      <w:r w:rsidRPr="00436D2D">
        <w:t xml:space="preserve"> </w:t>
      </w:r>
      <w:proofErr w:type="spellStart"/>
      <w:r w:rsidRPr="00436D2D">
        <w:t>düzeltici</w:t>
      </w:r>
      <w:proofErr w:type="spellEnd"/>
      <w:r w:rsidRPr="00436D2D">
        <w:t xml:space="preserve"> </w:t>
      </w:r>
      <w:proofErr w:type="spellStart"/>
      <w:r w:rsidRPr="00436D2D">
        <w:t>faaliyet</w:t>
      </w:r>
      <w:proofErr w:type="spellEnd"/>
      <w:r w:rsidRPr="00436D2D">
        <w:t xml:space="preserve"> </w:t>
      </w:r>
      <w:proofErr w:type="spellStart"/>
      <w:r w:rsidRPr="00436D2D">
        <w:t>olarak</w:t>
      </w:r>
      <w:proofErr w:type="spellEnd"/>
      <w:r w:rsidRPr="00436D2D">
        <w:t xml:space="preserve"> </w:t>
      </w:r>
      <w:proofErr w:type="spellStart"/>
      <w:r w:rsidRPr="00436D2D">
        <w:t>ilgili</w:t>
      </w:r>
      <w:proofErr w:type="spellEnd"/>
      <w:r w:rsidRPr="00436D2D">
        <w:t xml:space="preserve"> </w:t>
      </w:r>
      <w:proofErr w:type="spellStart"/>
      <w:r w:rsidRPr="00436D2D">
        <w:t>prosedürlere</w:t>
      </w:r>
      <w:proofErr w:type="spellEnd"/>
      <w:r w:rsidRPr="00436D2D">
        <w:t xml:space="preserve"> </w:t>
      </w:r>
      <w:proofErr w:type="spellStart"/>
      <w:r w:rsidRPr="00436D2D">
        <w:t>göre</w:t>
      </w:r>
      <w:proofErr w:type="spellEnd"/>
      <w:r w:rsidRPr="00436D2D">
        <w:t xml:space="preserve"> </w:t>
      </w:r>
      <w:proofErr w:type="spellStart"/>
      <w:r w:rsidRPr="00436D2D">
        <w:t>açılır</w:t>
      </w:r>
      <w:proofErr w:type="spellEnd"/>
      <w:r w:rsidRPr="00436D2D">
        <w:t xml:space="preserve"> </w:t>
      </w:r>
      <w:proofErr w:type="spellStart"/>
      <w:r w:rsidRPr="00436D2D">
        <w:t>ve</w:t>
      </w:r>
      <w:proofErr w:type="spellEnd"/>
      <w:r w:rsidRPr="00436D2D">
        <w:t xml:space="preserve"> </w:t>
      </w:r>
      <w:proofErr w:type="spellStart"/>
      <w:r w:rsidRPr="00436D2D">
        <w:t>ekinde</w:t>
      </w:r>
      <w:proofErr w:type="spellEnd"/>
      <w:r w:rsidRPr="00436D2D">
        <w:t xml:space="preserve"> </w:t>
      </w:r>
      <w:proofErr w:type="spellStart"/>
      <w:r w:rsidRPr="00436D2D">
        <w:t>iletilir</w:t>
      </w:r>
      <w:proofErr w:type="spellEnd"/>
      <w:r w:rsidRPr="00436D2D">
        <w:t xml:space="preserve">. Bu </w:t>
      </w:r>
      <w:proofErr w:type="spellStart"/>
      <w:r w:rsidRPr="00436D2D">
        <w:t>aşamadan</w:t>
      </w:r>
      <w:proofErr w:type="spellEnd"/>
      <w:r w:rsidRPr="00436D2D">
        <w:t xml:space="preserve"> </w:t>
      </w:r>
      <w:proofErr w:type="spellStart"/>
      <w:r w:rsidRPr="00436D2D">
        <w:t>sonra</w:t>
      </w:r>
      <w:proofErr w:type="spellEnd"/>
      <w:r w:rsidRPr="00436D2D">
        <w:t xml:space="preserve"> </w:t>
      </w:r>
      <w:proofErr w:type="spellStart"/>
      <w:r w:rsidRPr="00436D2D">
        <w:t>gerekli</w:t>
      </w:r>
      <w:proofErr w:type="spellEnd"/>
      <w:r w:rsidRPr="00436D2D">
        <w:t xml:space="preserve"> </w:t>
      </w:r>
      <w:proofErr w:type="spellStart"/>
      <w:r w:rsidRPr="00436D2D">
        <w:t>düzeltici</w:t>
      </w:r>
      <w:proofErr w:type="spellEnd"/>
      <w:r w:rsidRPr="00436D2D">
        <w:t xml:space="preserve"> </w:t>
      </w:r>
      <w:proofErr w:type="spellStart"/>
      <w:r w:rsidRPr="00436D2D">
        <w:t>önleyici</w:t>
      </w:r>
      <w:proofErr w:type="spellEnd"/>
      <w:r w:rsidRPr="00436D2D">
        <w:t xml:space="preserve"> </w:t>
      </w:r>
      <w:proofErr w:type="spellStart"/>
      <w:r w:rsidRPr="00436D2D">
        <w:t>faaliyetlerin</w:t>
      </w:r>
      <w:proofErr w:type="spellEnd"/>
      <w:r w:rsidRPr="00436D2D">
        <w:t xml:space="preserve"> </w:t>
      </w:r>
      <w:proofErr w:type="spellStart"/>
      <w:r w:rsidRPr="00436D2D">
        <w:t>kapatılması</w:t>
      </w:r>
      <w:proofErr w:type="spellEnd"/>
      <w:r w:rsidRPr="00436D2D">
        <w:t xml:space="preserve"> </w:t>
      </w:r>
      <w:proofErr w:type="spellStart"/>
      <w:r w:rsidRPr="00436D2D">
        <w:t>kalite</w:t>
      </w:r>
      <w:proofErr w:type="spellEnd"/>
      <w:r w:rsidRPr="00436D2D">
        <w:t xml:space="preserve"> </w:t>
      </w:r>
      <w:proofErr w:type="spellStart"/>
      <w:r w:rsidRPr="00436D2D">
        <w:t>kontrol</w:t>
      </w:r>
      <w:proofErr w:type="spellEnd"/>
      <w:r w:rsidRPr="00436D2D">
        <w:t xml:space="preserve"> </w:t>
      </w:r>
      <w:proofErr w:type="spellStart"/>
      <w:r w:rsidRPr="00436D2D">
        <w:t>birimi</w:t>
      </w:r>
      <w:proofErr w:type="spellEnd"/>
      <w:r w:rsidRPr="00436D2D">
        <w:t xml:space="preserve"> </w:t>
      </w:r>
      <w:proofErr w:type="spellStart"/>
      <w:r w:rsidRPr="00436D2D">
        <w:t>tarafından</w:t>
      </w:r>
      <w:proofErr w:type="spellEnd"/>
      <w:r w:rsidRPr="00436D2D">
        <w:t xml:space="preserve"> </w:t>
      </w:r>
      <w:proofErr w:type="spellStart"/>
      <w:r w:rsidRPr="00436D2D">
        <w:t>takip</w:t>
      </w:r>
      <w:proofErr w:type="spellEnd"/>
      <w:r w:rsidRPr="00436D2D">
        <w:t xml:space="preserve"> </w:t>
      </w:r>
      <w:proofErr w:type="spellStart"/>
      <w:r w:rsidRPr="00436D2D">
        <w:t>edilir</w:t>
      </w:r>
      <w:proofErr w:type="spellEnd"/>
      <w:r w:rsidRPr="00436D2D">
        <w:t xml:space="preserve">. </w:t>
      </w:r>
      <w:proofErr w:type="spellStart"/>
      <w:r w:rsidRPr="00436D2D">
        <w:t>Gerekli</w:t>
      </w:r>
      <w:proofErr w:type="spellEnd"/>
      <w:r w:rsidRPr="00436D2D">
        <w:t xml:space="preserve"> </w:t>
      </w:r>
      <w:proofErr w:type="spellStart"/>
      <w:r w:rsidRPr="00436D2D">
        <w:t>iyileştirmelerin</w:t>
      </w:r>
      <w:proofErr w:type="spellEnd"/>
      <w:r w:rsidRPr="00436D2D">
        <w:t xml:space="preserve"> </w:t>
      </w:r>
      <w:proofErr w:type="spellStart"/>
      <w:r w:rsidRPr="00436D2D">
        <w:t>zamanında</w:t>
      </w:r>
      <w:proofErr w:type="spellEnd"/>
      <w:r w:rsidRPr="00436D2D">
        <w:t xml:space="preserve"> </w:t>
      </w:r>
      <w:proofErr w:type="spellStart"/>
      <w:r w:rsidRPr="00436D2D">
        <w:t>ve</w:t>
      </w:r>
      <w:proofErr w:type="spellEnd"/>
      <w:r w:rsidRPr="00436D2D">
        <w:t xml:space="preserve"> </w:t>
      </w:r>
      <w:proofErr w:type="spellStart"/>
      <w:r w:rsidRPr="00436D2D">
        <w:t>teknik</w:t>
      </w:r>
      <w:proofErr w:type="spellEnd"/>
      <w:r w:rsidRPr="00436D2D">
        <w:t xml:space="preserve"> </w:t>
      </w:r>
      <w:proofErr w:type="spellStart"/>
      <w:r w:rsidRPr="00436D2D">
        <w:t>şartnameye</w:t>
      </w:r>
      <w:proofErr w:type="spellEnd"/>
      <w:r w:rsidRPr="00436D2D">
        <w:t xml:space="preserve"> </w:t>
      </w:r>
      <w:proofErr w:type="spellStart"/>
      <w:r w:rsidRPr="00436D2D">
        <w:t>göre</w:t>
      </w:r>
      <w:proofErr w:type="spellEnd"/>
      <w:r w:rsidRPr="00436D2D">
        <w:t xml:space="preserve"> </w:t>
      </w:r>
      <w:proofErr w:type="spellStart"/>
      <w:r w:rsidRPr="00436D2D">
        <w:t>yerine</w:t>
      </w:r>
      <w:proofErr w:type="spellEnd"/>
      <w:r w:rsidRPr="00436D2D">
        <w:t xml:space="preserve"> </w:t>
      </w:r>
      <w:proofErr w:type="spellStart"/>
      <w:r w:rsidRPr="00436D2D">
        <w:t>getirildiğinin</w:t>
      </w:r>
      <w:proofErr w:type="spellEnd"/>
      <w:r w:rsidRPr="00436D2D">
        <w:t xml:space="preserve"> </w:t>
      </w:r>
      <w:proofErr w:type="spellStart"/>
      <w:r w:rsidRPr="00436D2D">
        <w:t>görülmemesi</w:t>
      </w:r>
      <w:proofErr w:type="spellEnd"/>
      <w:r w:rsidRPr="00436D2D">
        <w:t xml:space="preserve"> </w:t>
      </w:r>
      <w:proofErr w:type="spellStart"/>
      <w:r w:rsidRPr="00436D2D">
        <w:t>durumunda</w:t>
      </w:r>
      <w:proofErr w:type="spellEnd"/>
      <w:r w:rsidRPr="00436D2D">
        <w:t xml:space="preserve"> </w:t>
      </w:r>
      <w:proofErr w:type="spellStart"/>
      <w:r w:rsidRPr="00436D2D">
        <w:t>ilgili</w:t>
      </w:r>
      <w:proofErr w:type="spellEnd"/>
      <w:r w:rsidRPr="00436D2D">
        <w:t xml:space="preserve"> </w:t>
      </w:r>
      <w:proofErr w:type="spellStart"/>
      <w:r w:rsidRPr="00436D2D">
        <w:t>yüklenici</w:t>
      </w:r>
      <w:proofErr w:type="spellEnd"/>
      <w:r w:rsidRPr="00436D2D">
        <w:t xml:space="preserve"> firma </w:t>
      </w:r>
      <w:proofErr w:type="spellStart"/>
      <w:r w:rsidRPr="00436D2D">
        <w:t>uyarılır</w:t>
      </w:r>
      <w:proofErr w:type="spellEnd"/>
      <w:r w:rsidRPr="00436D2D">
        <w:t xml:space="preserve">. </w:t>
      </w:r>
      <w:proofErr w:type="spellStart"/>
      <w:r>
        <w:t>Kurulacak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k</w:t>
      </w:r>
      <w:r w:rsidRPr="00436D2D">
        <w:t>ontrol</w:t>
      </w:r>
      <w:proofErr w:type="spellEnd"/>
      <w:r w:rsidRPr="00436D2D">
        <w:t xml:space="preserve"> </w:t>
      </w:r>
      <w:proofErr w:type="spellStart"/>
      <w:r w:rsidRPr="00436D2D">
        <w:t>komisyonu</w:t>
      </w:r>
      <w:proofErr w:type="spellEnd"/>
      <w:r w:rsidRPr="00436D2D">
        <w:t xml:space="preserve"> </w:t>
      </w:r>
      <w:proofErr w:type="spellStart"/>
      <w:r w:rsidRPr="00436D2D">
        <w:t>tarafından</w:t>
      </w:r>
      <w:proofErr w:type="spellEnd"/>
      <w:r w:rsidRPr="00436D2D">
        <w:t xml:space="preserve"> </w:t>
      </w:r>
      <w:proofErr w:type="spellStart"/>
      <w:r w:rsidRPr="00436D2D">
        <w:t>yapılan</w:t>
      </w:r>
      <w:proofErr w:type="spellEnd"/>
      <w:r w:rsidRPr="00436D2D">
        <w:t xml:space="preserve"> </w:t>
      </w:r>
      <w:proofErr w:type="spellStart"/>
      <w:r w:rsidRPr="00436D2D">
        <w:t>periyodik</w:t>
      </w:r>
      <w:proofErr w:type="spellEnd"/>
      <w:r w:rsidRPr="00436D2D">
        <w:t xml:space="preserve"> </w:t>
      </w:r>
      <w:proofErr w:type="spellStart"/>
      <w:r w:rsidRPr="00436D2D">
        <w:t>denetimlerde</w:t>
      </w:r>
      <w:proofErr w:type="spellEnd"/>
      <w:r w:rsidRPr="00436D2D">
        <w:t xml:space="preserve"> </w:t>
      </w:r>
      <w:proofErr w:type="spellStart"/>
      <w:r w:rsidRPr="00436D2D">
        <w:t>aynı</w:t>
      </w:r>
      <w:proofErr w:type="spellEnd"/>
      <w:r w:rsidRPr="00436D2D">
        <w:t xml:space="preserve"> </w:t>
      </w:r>
      <w:proofErr w:type="spellStart"/>
      <w:r w:rsidRPr="00436D2D">
        <w:t>yüklenici</w:t>
      </w:r>
      <w:proofErr w:type="spellEnd"/>
      <w:r w:rsidRPr="00436D2D">
        <w:t xml:space="preserve"> </w:t>
      </w:r>
      <w:proofErr w:type="spellStart"/>
      <w:r w:rsidRPr="00436D2D">
        <w:t>hizmette</w:t>
      </w:r>
      <w:proofErr w:type="spellEnd"/>
      <w:r w:rsidRPr="00436D2D">
        <w:t xml:space="preserve"> </w:t>
      </w:r>
      <w:proofErr w:type="spellStart"/>
      <w:r w:rsidRPr="00436D2D">
        <w:t>uygunsuzluklara</w:t>
      </w:r>
      <w:proofErr w:type="spellEnd"/>
      <w:r w:rsidRPr="00436D2D">
        <w:t xml:space="preserve"> </w:t>
      </w:r>
      <w:proofErr w:type="spellStart"/>
      <w:r w:rsidRPr="00436D2D">
        <w:t>devam</w:t>
      </w:r>
      <w:proofErr w:type="spellEnd"/>
      <w:r w:rsidRPr="00436D2D">
        <w:t xml:space="preserve"> </w:t>
      </w:r>
      <w:proofErr w:type="spellStart"/>
      <w:r w:rsidRPr="00436D2D">
        <w:t>ettiğinin</w:t>
      </w:r>
      <w:proofErr w:type="spellEnd"/>
      <w:r w:rsidRPr="00436D2D">
        <w:t xml:space="preserve"> </w:t>
      </w:r>
      <w:proofErr w:type="spellStart"/>
      <w:r w:rsidRPr="00436D2D">
        <w:t>tutanakla</w:t>
      </w:r>
      <w:proofErr w:type="spellEnd"/>
      <w:r w:rsidRPr="00436D2D">
        <w:t xml:space="preserve"> </w:t>
      </w:r>
      <w:proofErr w:type="spellStart"/>
      <w:r w:rsidRPr="00436D2D">
        <w:t>tespiti</w:t>
      </w:r>
      <w:proofErr w:type="spellEnd"/>
      <w:r w:rsidRPr="00436D2D">
        <w:t xml:space="preserve"> </w:t>
      </w:r>
      <w:proofErr w:type="spellStart"/>
      <w:r w:rsidRPr="00436D2D">
        <w:t>halinde</w:t>
      </w:r>
      <w:proofErr w:type="spellEnd"/>
      <w:r w:rsidRPr="00436D2D">
        <w:t xml:space="preserve"> </w:t>
      </w:r>
      <w:proofErr w:type="spellStart"/>
      <w:r w:rsidRPr="00436D2D">
        <w:t>sözleşmenin</w:t>
      </w:r>
      <w:proofErr w:type="spellEnd"/>
      <w:r w:rsidRPr="00436D2D">
        <w:t xml:space="preserve"> </w:t>
      </w:r>
      <w:proofErr w:type="spellStart"/>
      <w:r w:rsidRPr="00436D2D">
        <w:t>ilgili</w:t>
      </w:r>
      <w:proofErr w:type="spellEnd"/>
      <w:r w:rsidRPr="00436D2D">
        <w:t xml:space="preserve"> </w:t>
      </w:r>
      <w:proofErr w:type="spellStart"/>
      <w:r w:rsidRPr="00436D2D">
        <w:t>hükümleri</w:t>
      </w:r>
      <w:proofErr w:type="spellEnd"/>
      <w:r w:rsidRPr="00436D2D">
        <w:t xml:space="preserve"> </w:t>
      </w:r>
      <w:proofErr w:type="spellStart"/>
      <w:r w:rsidRPr="00436D2D">
        <w:t>işletilerek</w:t>
      </w:r>
      <w:proofErr w:type="spellEnd"/>
      <w:r w:rsidRPr="00436D2D">
        <w:t xml:space="preserve"> </w:t>
      </w:r>
      <w:proofErr w:type="spellStart"/>
      <w:r w:rsidRPr="00436D2D">
        <w:t>sözleşmenin</w:t>
      </w:r>
      <w:proofErr w:type="spellEnd"/>
      <w:r w:rsidRPr="00436D2D">
        <w:t xml:space="preserve"> </w:t>
      </w:r>
      <w:proofErr w:type="spellStart"/>
      <w:r w:rsidRPr="00436D2D">
        <w:t>feshi</w:t>
      </w:r>
      <w:proofErr w:type="spellEnd"/>
      <w:r w:rsidRPr="00436D2D">
        <w:t xml:space="preserve"> </w:t>
      </w:r>
      <w:proofErr w:type="spellStart"/>
      <w:r w:rsidRPr="00436D2D">
        <w:t>hükümleri</w:t>
      </w:r>
      <w:proofErr w:type="spellEnd"/>
      <w:r w:rsidRPr="00436D2D">
        <w:t xml:space="preserve"> </w:t>
      </w:r>
      <w:proofErr w:type="spellStart"/>
      <w:r w:rsidRPr="00436D2D">
        <w:t>uygulanır</w:t>
      </w:r>
      <w:proofErr w:type="spellEnd"/>
      <w:r w:rsidRPr="00436D2D">
        <w:t>.</w:t>
      </w:r>
    </w:p>
    <w:p w:rsidR="008738E7" w:rsidRPr="00436D2D" w:rsidRDefault="008738E7" w:rsidP="00F84E54">
      <w:pPr>
        <w:pStyle w:val="TableParagraph"/>
        <w:jc w:val="both"/>
      </w:pPr>
      <w:proofErr w:type="spellStart"/>
      <w:r w:rsidRPr="00436D2D">
        <w:rPr>
          <w:b/>
        </w:rPr>
        <w:t>Çalışan</w:t>
      </w:r>
      <w:proofErr w:type="spellEnd"/>
      <w:r w:rsidRPr="00436D2D">
        <w:rPr>
          <w:b/>
        </w:rPr>
        <w:t xml:space="preserve"> </w:t>
      </w:r>
      <w:proofErr w:type="spellStart"/>
      <w:r w:rsidRPr="00436D2D">
        <w:rPr>
          <w:b/>
        </w:rPr>
        <w:t>ve</w:t>
      </w:r>
      <w:proofErr w:type="spellEnd"/>
      <w:r w:rsidRPr="00436D2D">
        <w:rPr>
          <w:b/>
        </w:rPr>
        <w:t xml:space="preserve"> hasta </w:t>
      </w:r>
      <w:proofErr w:type="spellStart"/>
      <w:r w:rsidRPr="00436D2D">
        <w:rPr>
          <w:b/>
        </w:rPr>
        <w:t>geri</w:t>
      </w:r>
      <w:proofErr w:type="spellEnd"/>
      <w:r w:rsidRPr="00436D2D">
        <w:rPr>
          <w:b/>
        </w:rPr>
        <w:t xml:space="preserve"> </w:t>
      </w:r>
      <w:proofErr w:type="spellStart"/>
      <w:r w:rsidRPr="00436D2D">
        <w:rPr>
          <w:b/>
        </w:rPr>
        <w:t>bildirimleri</w:t>
      </w:r>
      <w:proofErr w:type="spellEnd"/>
      <w:r w:rsidRPr="00436D2D">
        <w:rPr>
          <w:b/>
        </w:rPr>
        <w:t>:</w:t>
      </w:r>
      <w:r w:rsidRPr="00436D2D">
        <w:t xml:space="preserve"> </w:t>
      </w:r>
      <w:proofErr w:type="spellStart"/>
      <w:r w:rsidRPr="00436D2D">
        <w:t>Merkezimiz</w:t>
      </w:r>
      <w:proofErr w:type="spellEnd"/>
      <w:r w:rsidRPr="00436D2D">
        <w:t xml:space="preserve"> </w:t>
      </w:r>
      <w:proofErr w:type="spellStart"/>
      <w:r w:rsidRPr="00436D2D">
        <w:t>çalışanları</w:t>
      </w:r>
      <w:proofErr w:type="spellEnd"/>
      <w:r w:rsidRPr="00436D2D">
        <w:t xml:space="preserve"> </w:t>
      </w:r>
      <w:proofErr w:type="spellStart"/>
      <w:r w:rsidRPr="00436D2D">
        <w:t>ve</w:t>
      </w:r>
      <w:proofErr w:type="spellEnd"/>
      <w:r w:rsidRPr="00436D2D">
        <w:t xml:space="preserve"> </w:t>
      </w:r>
      <w:proofErr w:type="spellStart"/>
      <w:r w:rsidRPr="00436D2D">
        <w:t>Merkezimiz</w:t>
      </w:r>
      <w:r>
        <w:t>den</w:t>
      </w:r>
      <w:proofErr w:type="spellEnd"/>
      <w:r w:rsidRPr="00436D2D">
        <w:t xml:space="preserve"> </w:t>
      </w:r>
      <w:proofErr w:type="spellStart"/>
      <w:r w:rsidRPr="00436D2D">
        <w:t>hizmet</w:t>
      </w:r>
      <w:proofErr w:type="spellEnd"/>
      <w:r w:rsidRPr="00436D2D">
        <w:t xml:space="preserve"> </w:t>
      </w:r>
      <w:proofErr w:type="spellStart"/>
      <w:proofErr w:type="gramStart"/>
      <w:r w:rsidRPr="00436D2D">
        <w:t>alan</w:t>
      </w:r>
      <w:proofErr w:type="spellEnd"/>
      <w:proofErr w:type="gramEnd"/>
      <w:r w:rsidRPr="00436D2D">
        <w:t xml:space="preserve"> </w:t>
      </w:r>
      <w:proofErr w:type="spellStart"/>
      <w:r w:rsidRPr="00436D2D">
        <w:t>hastaların</w:t>
      </w:r>
      <w:proofErr w:type="spellEnd"/>
      <w:r w:rsidRPr="00436D2D">
        <w:t xml:space="preserve"> </w:t>
      </w:r>
      <w:proofErr w:type="spellStart"/>
      <w:r w:rsidRPr="00436D2D">
        <w:t>memnuniyetinin</w:t>
      </w:r>
      <w:proofErr w:type="spellEnd"/>
      <w:r w:rsidRPr="00436D2D">
        <w:t xml:space="preserve"> </w:t>
      </w:r>
      <w:proofErr w:type="spellStart"/>
      <w:r w:rsidRPr="00436D2D">
        <w:t>ölçülmesi</w:t>
      </w:r>
      <w:proofErr w:type="spellEnd"/>
      <w:r w:rsidRPr="00436D2D">
        <w:t xml:space="preserve"> </w:t>
      </w:r>
      <w:proofErr w:type="spellStart"/>
      <w:r w:rsidRPr="00436D2D">
        <w:t>için</w:t>
      </w:r>
      <w:proofErr w:type="spellEnd"/>
      <w:r w:rsidRPr="00436D2D">
        <w:t xml:space="preserve"> </w:t>
      </w:r>
      <w:proofErr w:type="spellStart"/>
      <w:r w:rsidRPr="00436D2D">
        <w:t>düzenlenen</w:t>
      </w:r>
      <w:proofErr w:type="spellEnd"/>
      <w:r w:rsidRPr="00436D2D">
        <w:t xml:space="preserve"> </w:t>
      </w:r>
      <w:proofErr w:type="spellStart"/>
      <w:r w:rsidRPr="00436D2D">
        <w:t>anket</w:t>
      </w:r>
      <w:proofErr w:type="spellEnd"/>
      <w:r w:rsidRPr="00436D2D">
        <w:t xml:space="preserve"> </w:t>
      </w:r>
      <w:proofErr w:type="spellStart"/>
      <w:r w:rsidRPr="00436D2D">
        <w:t>geri</w:t>
      </w:r>
      <w:proofErr w:type="spellEnd"/>
      <w:r w:rsidRPr="00436D2D">
        <w:t xml:space="preserve"> </w:t>
      </w:r>
      <w:proofErr w:type="spellStart"/>
      <w:r w:rsidRPr="00436D2D">
        <w:t>bildirimlerinde</w:t>
      </w:r>
      <w:proofErr w:type="spellEnd"/>
      <w:r w:rsidRPr="00436D2D">
        <w:t xml:space="preserve"> </w:t>
      </w:r>
      <w:proofErr w:type="spellStart"/>
      <w:r w:rsidRPr="00436D2D">
        <w:t>yüklenicinin</w:t>
      </w:r>
      <w:proofErr w:type="spellEnd"/>
      <w:r w:rsidRPr="00436D2D">
        <w:t xml:space="preserve"> </w:t>
      </w:r>
      <w:proofErr w:type="spellStart"/>
      <w:r w:rsidRPr="00436D2D">
        <w:t>yaptığı</w:t>
      </w:r>
      <w:proofErr w:type="spellEnd"/>
      <w:r w:rsidRPr="00436D2D">
        <w:t xml:space="preserve"> </w:t>
      </w:r>
      <w:proofErr w:type="spellStart"/>
      <w:r w:rsidRPr="00436D2D">
        <w:t>işle</w:t>
      </w:r>
      <w:proofErr w:type="spellEnd"/>
      <w:r w:rsidRPr="00436D2D">
        <w:t xml:space="preserve"> </w:t>
      </w:r>
      <w:proofErr w:type="spellStart"/>
      <w:r w:rsidRPr="00436D2D">
        <w:t>ilgili</w:t>
      </w:r>
      <w:proofErr w:type="spellEnd"/>
      <w:r w:rsidRPr="00436D2D">
        <w:t xml:space="preserve"> </w:t>
      </w:r>
      <w:proofErr w:type="spellStart"/>
      <w:r w:rsidRPr="00436D2D">
        <w:t>uygunsuzlukların</w:t>
      </w:r>
      <w:proofErr w:type="spellEnd"/>
      <w:r w:rsidRPr="00436D2D">
        <w:t xml:space="preserve"> </w:t>
      </w:r>
      <w:proofErr w:type="spellStart"/>
      <w:r w:rsidRPr="00436D2D">
        <w:t>bildirilmesi</w:t>
      </w:r>
      <w:proofErr w:type="spellEnd"/>
      <w:r w:rsidRPr="00436D2D">
        <w:t xml:space="preserve"> </w:t>
      </w:r>
      <w:proofErr w:type="spellStart"/>
      <w:r w:rsidRPr="00436D2D">
        <w:t>durumunda</w:t>
      </w:r>
      <w:proofErr w:type="spellEnd"/>
      <w:r w:rsidRPr="00436D2D">
        <w:t xml:space="preserve"> </w:t>
      </w:r>
      <w:proofErr w:type="spellStart"/>
      <w:r w:rsidRPr="00436D2D">
        <w:t>belirli</w:t>
      </w:r>
      <w:proofErr w:type="spellEnd"/>
      <w:r w:rsidRPr="00436D2D">
        <w:t xml:space="preserve"> </w:t>
      </w:r>
      <w:proofErr w:type="spellStart"/>
      <w:r w:rsidRPr="00436D2D">
        <w:t>periyotlara</w:t>
      </w:r>
      <w:proofErr w:type="spellEnd"/>
      <w:r w:rsidRPr="00436D2D">
        <w:t xml:space="preserve"> </w:t>
      </w:r>
      <w:proofErr w:type="spellStart"/>
      <w:r w:rsidRPr="00436D2D">
        <w:t>gerek</w:t>
      </w:r>
      <w:proofErr w:type="spellEnd"/>
      <w:r w:rsidRPr="00436D2D">
        <w:t xml:space="preserve"> </w:t>
      </w:r>
      <w:proofErr w:type="spellStart"/>
      <w:r w:rsidRPr="00436D2D">
        <w:t>kalmadan</w:t>
      </w:r>
      <w:proofErr w:type="spellEnd"/>
      <w:r w:rsidRPr="00436D2D">
        <w:t xml:space="preserve"> </w:t>
      </w:r>
      <w:proofErr w:type="spellStart"/>
      <w:r w:rsidRPr="00436D2D">
        <w:t>bir</w:t>
      </w:r>
      <w:proofErr w:type="spellEnd"/>
      <w:r w:rsidRPr="00436D2D">
        <w:t xml:space="preserve"> </w:t>
      </w:r>
      <w:proofErr w:type="spellStart"/>
      <w:r w:rsidRPr="00436D2D">
        <w:t>plana</w:t>
      </w:r>
      <w:proofErr w:type="spellEnd"/>
      <w:r w:rsidRPr="00436D2D">
        <w:t xml:space="preserve"> </w:t>
      </w:r>
      <w:proofErr w:type="spellStart"/>
      <w:r w:rsidRPr="00436D2D">
        <w:t>ve</w:t>
      </w:r>
      <w:proofErr w:type="spellEnd"/>
      <w:r w:rsidRPr="00436D2D">
        <w:t xml:space="preserve"> </w:t>
      </w:r>
      <w:proofErr w:type="spellStart"/>
      <w:r w:rsidRPr="00436D2D">
        <w:t>zamana</w:t>
      </w:r>
      <w:proofErr w:type="spellEnd"/>
      <w:r w:rsidRPr="00436D2D">
        <w:t xml:space="preserve"> </w:t>
      </w:r>
      <w:proofErr w:type="spellStart"/>
      <w:r w:rsidRPr="00436D2D">
        <w:t>bağlı</w:t>
      </w:r>
      <w:proofErr w:type="spellEnd"/>
      <w:r w:rsidRPr="00436D2D">
        <w:t xml:space="preserve"> </w:t>
      </w:r>
      <w:proofErr w:type="spellStart"/>
      <w:r w:rsidRPr="00436D2D">
        <w:t>kalmaksızın</w:t>
      </w:r>
      <w:proofErr w:type="spellEnd"/>
      <w:r w:rsidRPr="00436D2D">
        <w:t xml:space="preserve"> </w:t>
      </w:r>
      <w:proofErr w:type="spellStart"/>
      <w:r w:rsidRPr="00436D2D">
        <w:t>gözlemler</w:t>
      </w:r>
      <w:proofErr w:type="spellEnd"/>
      <w:r w:rsidRPr="00436D2D">
        <w:t xml:space="preserve"> </w:t>
      </w:r>
      <w:proofErr w:type="spellStart"/>
      <w:r>
        <w:t>kurulacak</w:t>
      </w:r>
      <w:proofErr w:type="spellEnd"/>
      <w:r w:rsidRPr="00436D2D">
        <w:t xml:space="preserve"> </w:t>
      </w:r>
      <w:proofErr w:type="spellStart"/>
      <w:r w:rsidRPr="00436D2D">
        <w:t>komisyonlar</w:t>
      </w:r>
      <w:proofErr w:type="spellEnd"/>
      <w:r w:rsidRPr="00436D2D">
        <w:t xml:space="preserve"> </w:t>
      </w:r>
      <w:proofErr w:type="spellStart"/>
      <w:r w:rsidRPr="00436D2D">
        <w:t>tarafından</w:t>
      </w:r>
      <w:proofErr w:type="spellEnd"/>
      <w:r w:rsidRPr="00436D2D">
        <w:t xml:space="preserve"> </w:t>
      </w:r>
      <w:proofErr w:type="spellStart"/>
      <w:r w:rsidRPr="00436D2D">
        <w:t>yapılır</w:t>
      </w:r>
      <w:proofErr w:type="spellEnd"/>
      <w:r w:rsidRPr="00436D2D">
        <w:t xml:space="preserve">. </w:t>
      </w:r>
      <w:proofErr w:type="spellStart"/>
      <w:r w:rsidRPr="00436D2D">
        <w:t>Uygunsuzluğun</w:t>
      </w:r>
      <w:proofErr w:type="spellEnd"/>
      <w:r>
        <w:t>,</w:t>
      </w:r>
      <w:r w:rsidRPr="00436D2D">
        <w:t xml:space="preserve"> </w:t>
      </w:r>
      <w:proofErr w:type="spellStart"/>
      <w:r w:rsidRPr="00436D2D">
        <w:t>kontrol</w:t>
      </w:r>
      <w:proofErr w:type="spellEnd"/>
      <w:r w:rsidRPr="00436D2D">
        <w:t xml:space="preserve"> </w:t>
      </w:r>
      <w:proofErr w:type="spellStart"/>
      <w:r w:rsidRPr="00436D2D">
        <w:t>komisyonu</w:t>
      </w:r>
      <w:r w:rsidR="000360D5">
        <w:t>t</w:t>
      </w:r>
      <w:proofErr w:type="spellEnd"/>
      <w:r w:rsidR="000360D5">
        <w:t xml:space="preserve"> </w:t>
      </w:r>
      <w:proofErr w:type="spellStart"/>
      <w:r w:rsidRPr="00436D2D">
        <w:t>arafından</w:t>
      </w:r>
      <w:proofErr w:type="spellEnd"/>
      <w:r w:rsidRPr="00436D2D">
        <w:t xml:space="preserve"> </w:t>
      </w:r>
      <w:proofErr w:type="spellStart"/>
      <w:r w:rsidRPr="00436D2D">
        <w:t>tespit</w:t>
      </w:r>
      <w:proofErr w:type="spellEnd"/>
      <w:r w:rsidRPr="00436D2D">
        <w:t xml:space="preserve"> </w:t>
      </w:r>
      <w:proofErr w:type="spellStart"/>
      <w:r w:rsidRPr="00436D2D">
        <w:t>edilmesi</w:t>
      </w:r>
      <w:proofErr w:type="spellEnd"/>
      <w:r w:rsidRPr="00436D2D">
        <w:t xml:space="preserve"> </w:t>
      </w:r>
      <w:proofErr w:type="spellStart"/>
      <w:r w:rsidRPr="00436D2D">
        <w:t>halinde</w:t>
      </w:r>
      <w:proofErr w:type="spellEnd"/>
      <w:r w:rsidRPr="00436D2D">
        <w:t xml:space="preserve"> </w:t>
      </w:r>
      <w:proofErr w:type="spellStart"/>
      <w:r w:rsidRPr="00436D2D">
        <w:t>bir</w:t>
      </w:r>
      <w:proofErr w:type="spellEnd"/>
      <w:r w:rsidRPr="00436D2D">
        <w:t xml:space="preserve"> </w:t>
      </w:r>
      <w:proofErr w:type="spellStart"/>
      <w:r w:rsidRPr="00436D2D">
        <w:t>önceki</w:t>
      </w:r>
      <w:proofErr w:type="spellEnd"/>
      <w:r w:rsidRPr="00436D2D">
        <w:t xml:space="preserve"> </w:t>
      </w:r>
      <w:proofErr w:type="spellStart"/>
      <w:r w:rsidRPr="00436D2D">
        <w:t>madde</w:t>
      </w:r>
      <w:proofErr w:type="spellEnd"/>
      <w:r w:rsidRPr="00436D2D">
        <w:t xml:space="preserve"> de </w:t>
      </w:r>
      <w:proofErr w:type="spellStart"/>
      <w:r w:rsidRPr="00436D2D">
        <w:t>belirtilen</w:t>
      </w:r>
      <w:proofErr w:type="spellEnd"/>
      <w:r w:rsidRPr="00436D2D">
        <w:t xml:space="preserve"> </w:t>
      </w:r>
      <w:proofErr w:type="spellStart"/>
      <w:r w:rsidRPr="00436D2D">
        <w:t>iyileştirici</w:t>
      </w:r>
      <w:proofErr w:type="spellEnd"/>
      <w:r w:rsidRPr="00436D2D">
        <w:t xml:space="preserve"> </w:t>
      </w:r>
      <w:proofErr w:type="spellStart"/>
      <w:r w:rsidRPr="00436D2D">
        <w:t>faaliyetler</w:t>
      </w:r>
      <w:proofErr w:type="spellEnd"/>
      <w:r w:rsidRPr="00436D2D">
        <w:t xml:space="preserve"> </w:t>
      </w:r>
      <w:proofErr w:type="spellStart"/>
      <w:r w:rsidRPr="00436D2D">
        <w:t>yerine</w:t>
      </w:r>
      <w:proofErr w:type="spellEnd"/>
      <w:r w:rsidRPr="00436D2D">
        <w:t xml:space="preserve"> </w:t>
      </w:r>
      <w:proofErr w:type="spellStart"/>
      <w:r w:rsidRPr="00436D2D">
        <w:t>getirilir</w:t>
      </w:r>
      <w:proofErr w:type="spellEnd"/>
      <w:r w:rsidRPr="00436D2D">
        <w:t xml:space="preserve">. Geri </w:t>
      </w:r>
      <w:proofErr w:type="spellStart"/>
      <w:r w:rsidRPr="00436D2D">
        <w:t>bildirimlere</w:t>
      </w:r>
      <w:proofErr w:type="spellEnd"/>
      <w:r w:rsidRPr="00436D2D">
        <w:t xml:space="preserve"> </w:t>
      </w:r>
      <w:proofErr w:type="spellStart"/>
      <w:r w:rsidRPr="00436D2D">
        <w:t>istinaden</w:t>
      </w:r>
      <w:proofErr w:type="spellEnd"/>
      <w:r w:rsidRPr="00436D2D">
        <w:t xml:space="preserve"> </w:t>
      </w:r>
      <w:proofErr w:type="spellStart"/>
      <w:r w:rsidRPr="00436D2D">
        <w:t>yapılan</w:t>
      </w:r>
      <w:proofErr w:type="spellEnd"/>
      <w:r w:rsidRPr="00436D2D">
        <w:t xml:space="preserve"> </w:t>
      </w:r>
      <w:proofErr w:type="spellStart"/>
      <w:r w:rsidRPr="00436D2D">
        <w:t>kontroller</w:t>
      </w:r>
      <w:proofErr w:type="spellEnd"/>
      <w:r w:rsidRPr="00436D2D">
        <w:t xml:space="preserve"> </w:t>
      </w:r>
      <w:proofErr w:type="spellStart"/>
      <w:r w:rsidRPr="00436D2D">
        <w:t>ve</w:t>
      </w:r>
      <w:proofErr w:type="spellEnd"/>
      <w:r w:rsidRPr="00436D2D">
        <w:t xml:space="preserve"> </w:t>
      </w:r>
      <w:proofErr w:type="spellStart"/>
      <w:r w:rsidRPr="00436D2D">
        <w:t>herhangi</w:t>
      </w:r>
      <w:proofErr w:type="spellEnd"/>
      <w:r w:rsidRPr="00436D2D">
        <w:t xml:space="preserve"> </w:t>
      </w:r>
      <w:proofErr w:type="spellStart"/>
      <w:r w:rsidRPr="00436D2D">
        <w:t>bir</w:t>
      </w:r>
      <w:proofErr w:type="spellEnd"/>
      <w:r w:rsidRPr="00436D2D">
        <w:t xml:space="preserve"> </w:t>
      </w:r>
      <w:proofErr w:type="spellStart"/>
      <w:r w:rsidRPr="00436D2D">
        <w:t>uygunsuzluğun</w:t>
      </w:r>
      <w:proofErr w:type="spellEnd"/>
      <w:r w:rsidRPr="00436D2D">
        <w:t xml:space="preserve"> </w:t>
      </w:r>
      <w:proofErr w:type="spellStart"/>
      <w:r w:rsidRPr="00436D2D">
        <w:t>görülmemesi</w:t>
      </w:r>
      <w:proofErr w:type="spellEnd"/>
      <w:r w:rsidRPr="00436D2D">
        <w:t xml:space="preserve"> </w:t>
      </w:r>
      <w:proofErr w:type="spellStart"/>
      <w:r w:rsidRPr="00436D2D">
        <w:t>durumunda</w:t>
      </w:r>
      <w:proofErr w:type="spellEnd"/>
      <w:r w:rsidRPr="00436D2D">
        <w:t xml:space="preserve"> </w:t>
      </w:r>
      <w:proofErr w:type="spellStart"/>
      <w:r w:rsidRPr="00436D2D">
        <w:t>geri</w:t>
      </w:r>
      <w:proofErr w:type="spellEnd"/>
      <w:r w:rsidRPr="00436D2D">
        <w:t xml:space="preserve"> </w:t>
      </w:r>
      <w:proofErr w:type="spellStart"/>
      <w:r w:rsidRPr="00436D2D">
        <w:t>bildirimler</w:t>
      </w:r>
      <w:proofErr w:type="spellEnd"/>
      <w:r w:rsidRPr="00436D2D">
        <w:t xml:space="preserve"> </w:t>
      </w:r>
      <w:proofErr w:type="spellStart"/>
      <w:r w:rsidRPr="00436D2D">
        <w:t>ilgili</w:t>
      </w:r>
      <w:proofErr w:type="spellEnd"/>
      <w:r w:rsidRPr="00436D2D">
        <w:t xml:space="preserve"> </w:t>
      </w:r>
      <w:proofErr w:type="spellStart"/>
      <w:r w:rsidRPr="00436D2D">
        <w:t>yükleniciye</w:t>
      </w:r>
      <w:proofErr w:type="spellEnd"/>
      <w:r w:rsidRPr="00436D2D">
        <w:t xml:space="preserve"> </w:t>
      </w:r>
      <w:proofErr w:type="spellStart"/>
      <w:r w:rsidRPr="00436D2D">
        <w:t>yazılı</w:t>
      </w:r>
      <w:proofErr w:type="spellEnd"/>
      <w:r w:rsidRPr="00436D2D">
        <w:t xml:space="preserve"> </w:t>
      </w:r>
      <w:proofErr w:type="spellStart"/>
      <w:r w:rsidRPr="00436D2D">
        <w:t>olarak</w:t>
      </w:r>
      <w:proofErr w:type="spellEnd"/>
      <w:r w:rsidRPr="00436D2D">
        <w:t xml:space="preserve"> </w:t>
      </w:r>
      <w:proofErr w:type="spellStart"/>
      <w:r w:rsidRPr="00436D2D">
        <w:t>bildirilir</w:t>
      </w:r>
      <w:proofErr w:type="spellEnd"/>
      <w:r w:rsidRPr="00436D2D">
        <w:t xml:space="preserve">. </w:t>
      </w:r>
      <w:proofErr w:type="spellStart"/>
      <w:r w:rsidRPr="00436D2D">
        <w:t>Hizmet</w:t>
      </w:r>
      <w:proofErr w:type="spellEnd"/>
      <w:r w:rsidRPr="00436D2D">
        <w:t xml:space="preserve"> </w:t>
      </w:r>
      <w:proofErr w:type="spellStart"/>
      <w:r w:rsidRPr="00436D2D">
        <w:t>alımı</w:t>
      </w:r>
      <w:proofErr w:type="spellEnd"/>
      <w:r w:rsidRPr="00436D2D">
        <w:t xml:space="preserve"> </w:t>
      </w:r>
      <w:proofErr w:type="spellStart"/>
      <w:r w:rsidRPr="00436D2D">
        <w:t>yapılan</w:t>
      </w:r>
      <w:proofErr w:type="spellEnd"/>
      <w:r w:rsidRPr="00436D2D">
        <w:t xml:space="preserve"> </w:t>
      </w:r>
      <w:proofErr w:type="spellStart"/>
      <w:r w:rsidRPr="00436D2D">
        <w:t>firmalar</w:t>
      </w:r>
      <w:proofErr w:type="spellEnd"/>
      <w:r w:rsidRPr="00436D2D">
        <w:t xml:space="preserve"> (</w:t>
      </w:r>
      <w:proofErr w:type="spellStart"/>
      <w:r w:rsidRPr="00436D2D">
        <w:t>tedarikçiler</w:t>
      </w:r>
      <w:proofErr w:type="spellEnd"/>
      <w:r w:rsidRPr="00436D2D">
        <w:t xml:space="preserve">) </w:t>
      </w:r>
      <w:proofErr w:type="spellStart"/>
      <w:r w:rsidRPr="00436D2D">
        <w:t>tarafından</w:t>
      </w:r>
      <w:proofErr w:type="spellEnd"/>
      <w:r w:rsidRPr="00436D2D">
        <w:t xml:space="preserve"> </w:t>
      </w:r>
      <w:proofErr w:type="spellStart"/>
      <w:r w:rsidRPr="00436D2D">
        <w:t>sunulan</w:t>
      </w:r>
      <w:proofErr w:type="spellEnd"/>
      <w:r w:rsidRPr="00436D2D">
        <w:t xml:space="preserve"> </w:t>
      </w:r>
      <w:proofErr w:type="spellStart"/>
      <w:r w:rsidRPr="00436D2D">
        <w:t>hizmetlerin</w:t>
      </w:r>
      <w:proofErr w:type="spellEnd"/>
      <w:r w:rsidRPr="00436D2D">
        <w:t xml:space="preserve">, </w:t>
      </w:r>
      <w:proofErr w:type="spellStart"/>
      <w:r w:rsidRPr="00436D2D">
        <w:t>Merkezimiz</w:t>
      </w:r>
      <w:proofErr w:type="spellEnd"/>
      <w:r w:rsidRPr="00436D2D">
        <w:t xml:space="preserve"> </w:t>
      </w:r>
      <w:proofErr w:type="spellStart"/>
      <w:r w:rsidRPr="00436D2D">
        <w:t>kalite</w:t>
      </w:r>
      <w:proofErr w:type="spellEnd"/>
      <w:r w:rsidRPr="00436D2D">
        <w:t xml:space="preserve"> </w:t>
      </w:r>
      <w:proofErr w:type="spellStart"/>
      <w:r w:rsidRPr="00436D2D">
        <w:t>sistemine</w:t>
      </w:r>
      <w:proofErr w:type="spellEnd"/>
      <w:r w:rsidRPr="00436D2D">
        <w:t xml:space="preserve"> </w:t>
      </w:r>
      <w:proofErr w:type="spellStart"/>
      <w:r w:rsidRPr="00436D2D">
        <w:t>olan</w:t>
      </w:r>
      <w:proofErr w:type="spellEnd"/>
      <w:r w:rsidRPr="00436D2D">
        <w:t xml:space="preserve"> </w:t>
      </w:r>
      <w:proofErr w:type="spellStart"/>
      <w:r w:rsidRPr="00436D2D">
        <w:t>etkilerini</w:t>
      </w:r>
      <w:proofErr w:type="spellEnd"/>
      <w:r w:rsidRPr="00436D2D">
        <w:t xml:space="preserve">, </w:t>
      </w:r>
      <w:proofErr w:type="spellStart"/>
      <w:r w:rsidRPr="00436D2D">
        <w:t>kalite</w:t>
      </w:r>
      <w:proofErr w:type="spellEnd"/>
      <w:r w:rsidRPr="00436D2D">
        <w:t xml:space="preserve"> </w:t>
      </w:r>
      <w:proofErr w:type="spellStart"/>
      <w:r w:rsidRPr="00436D2D">
        <w:t>yönetim</w:t>
      </w:r>
      <w:proofErr w:type="spellEnd"/>
      <w:r w:rsidRPr="00436D2D">
        <w:t xml:space="preserve"> </w:t>
      </w:r>
      <w:proofErr w:type="spellStart"/>
      <w:r w:rsidRPr="00436D2D">
        <w:t>temsilcisi</w:t>
      </w:r>
      <w:proofErr w:type="spellEnd"/>
      <w:r w:rsidRPr="00436D2D">
        <w:t xml:space="preserve"> </w:t>
      </w:r>
      <w:proofErr w:type="spellStart"/>
      <w:r w:rsidRPr="00436D2D">
        <w:t>ile</w:t>
      </w:r>
      <w:proofErr w:type="spellEnd"/>
      <w:r w:rsidRPr="00436D2D">
        <w:t xml:space="preserve"> </w:t>
      </w:r>
      <w:proofErr w:type="spellStart"/>
      <w:r w:rsidRPr="00436D2D">
        <w:t>birlikte</w:t>
      </w:r>
      <w:proofErr w:type="spellEnd"/>
      <w:r w:rsidRPr="00436D2D">
        <w:t xml:space="preserve"> </w:t>
      </w:r>
      <w:proofErr w:type="spellStart"/>
      <w:r w:rsidRPr="00436D2D">
        <w:t>izlemek</w:t>
      </w:r>
      <w:proofErr w:type="spellEnd"/>
      <w:r w:rsidRPr="00436D2D">
        <w:t xml:space="preserve"> </w:t>
      </w:r>
      <w:proofErr w:type="spellStart"/>
      <w:r w:rsidRPr="00436D2D">
        <w:t>değerlendirmek</w:t>
      </w:r>
      <w:proofErr w:type="spellEnd"/>
      <w:r w:rsidRPr="00436D2D">
        <w:t xml:space="preserve"> </w:t>
      </w:r>
      <w:proofErr w:type="spellStart"/>
      <w:r w:rsidRPr="00436D2D">
        <w:t>ve</w:t>
      </w:r>
      <w:proofErr w:type="spellEnd"/>
      <w:r w:rsidRPr="00436D2D">
        <w:t xml:space="preserve"> </w:t>
      </w:r>
      <w:proofErr w:type="spellStart"/>
      <w:r w:rsidRPr="00436D2D">
        <w:t>gerekli</w:t>
      </w:r>
      <w:proofErr w:type="spellEnd"/>
      <w:r w:rsidRPr="00436D2D">
        <w:t xml:space="preserve"> </w:t>
      </w:r>
      <w:proofErr w:type="spellStart"/>
      <w:r w:rsidRPr="00436D2D">
        <w:t>düzeltici</w:t>
      </w:r>
      <w:proofErr w:type="spellEnd"/>
      <w:r w:rsidRPr="00436D2D">
        <w:t xml:space="preserve"> </w:t>
      </w:r>
      <w:proofErr w:type="spellStart"/>
      <w:r w:rsidRPr="00436D2D">
        <w:t>önleyici</w:t>
      </w:r>
      <w:proofErr w:type="spellEnd"/>
      <w:r w:rsidRPr="00436D2D">
        <w:t xml:space="preserve"> </w:t>
      </w:r>
      <w:proofErr w:type="spellStart"/>
      <w:r w:rsidRPr="00436D2D">
        <w:t>faaliyetleri</w:t>
      </w:r>
      <w:proofErr w:type="spellEnd"/>
      <w:r w:rsidRPr="00436D2D">
        <w:t xml:space="preserve"> </w:t>
      </w:r>
      <w:proofErr w:type="spellStart"/>
      <w:r w:rsidRPr="00436D2D">
        <w:t>planlayarak</w:t>
      </w:r>
      <w:proofErr w:type="spellEnd"/>
      <w:r w:rsidRPr="00436D2D">
        <w:t xml:space="preserve"> </w:t>
      </w:r>
      <w:proofErr w:type="spellStart"/>
      <w:r w:rsidRPr="00436D2D">
        <w:t>yerine</w:t>
      </w:r>
      <w:proofErr w:type="spellEnd"/>
      <w:r w:rsidRPr="00436D2D">
        <w:t xml:space="preserve"> </w:t>
      </w:r>
      <w:proofErr w:type="spellStart"/>
      <w:r w:rsidRPr="00436D2D">
        <w:t>getirilmesinin</w:t>
      </w:r>
      <w:proofErr w:type="spellEnd"/>
      <w:r w:rsidRPr="00436D2D">
        <w:t xml:space="preserve"> </w:t>
      </w:r>
      <w:proofErr w:type="spellStart"/>
      <w:r w:rsidRPr="00436D2D">
        <w:t>takibini</w:t>
      </w:r>
      <w:proofErr w:type="spellEnd"/>
      <w:r w:rsidRPr="00436D2D">
        <w:t xml:space="preserve"> </w:t>
      </w:r>
      <w:proofErr w:type="spellStart"/>
      <w:r w:rsidR="00F84E54">
        <w:t>Uygulama</w:t>
      </w:r>
      <w:proofErr w:type="spellEnd"/>
      <w:r w:rsidR="00F84E54">
        <w:t xml:space="preserve"> </w:t>
      </w:r>
      <w:proofErr w:type="spellStart"/>
      <w:r w:rsidR="00F84E54">
        <w:t>ve</w:t>
      </w:r>
      <w:proofErr w:type="spellEnd"/>
      <w:r w:rsidR="00F84E54">
        <w:t xml:space="preserve"> </w:t>
      </w:r>
      <w:proofErr w:type="spellStart"/>
      <w:r w:rsidR="00F84E54">
        <w:t>Araştırma</w:t>
      </w:r>
      <w:proofErr w:type="spellEnd"/>
      <w:r w:rsidR="00F84E54">
        <w:t xml:space="preserve"> </w:t>
      </w:r>
      <w:proofErr w:type="spellStart"/>
      <w:r w:rsidR="00F84E54">
        <w:t>Merkezi</w:t>
      </w:r>
      <w:proofErr w:type="spellEnd"/>
      <w:r w:rsidRPr="00436D2D">
        <w:t xml:space="preserve"> </w:t>
      </w:r>
      <w:proofErr w:type="spellStart"/>
      <w:r w:rsidRPr="00436D2D">
        <w:t>yönetimi</w:t>
      </w:r>
      <w:proofErr w:type="spellEnd"/>
      <w:r w:rsidRPr="00436D2D">
        <w:t xml:space="preserve"> </w:t>
      </w:r>
      <w:proofErr w:type="spellStart"/>
      <w:r w:rsidRPr="00436D2D">
        <w:t>yapar</w:t>
      </w:r>
      <w:proofErr w:type="spellEnd"/>
      <w:r w:rsidRPr="00436D2D">
        <w:t>.</w:t>
      </w:r>
    </w:p>
    <w:p w:rsidR="008738E7" w:rsidRPr="00436D2D" w:rsidRDefault="008738E7" w:rsidP="00F84E54">
      <w:pPr>
        <w:pStyle w:val="TableParagraph"/>
        <w:jc w:val="both"/>
        <w:rPr>
          <w:b/>
        </w:rPr>
      </w:pPr>
    </w:p>
    <w:p w:rsidR="008738E7" w:rsidRPr="00436D2D" w:rsidRDefault="008738E7" w:rsidP="00A949B9">
      <w:pPr>
        <w:pStyle w:val="TableParagraph"/>
        <w:jc w:val="left"/>
        <w:rPr>
          <w:b/>
        </w:rPr>
      </w:pPr>
    </w:p>
    <w:tbl>
      <w:tblPr>
        <w:tblpPr w:leftFromText="141" w:rightFromText="141" w:vertAnchor="text" w:horzAnchor="margin" w:tblpY="229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9"/>
        <w:gridCol w:w="3791"/>
        <w:gridCol w:w="2835"/>
      </w:tblGrid>
      <w:tr w:rsidR="003B5CCF" w:rsidTr="005F3067">
        <w:trPr>
          <w:trHeight w:val="699"/>
        </w:trPr>
        <w:tc>
          <w:tcPr>
            <w:tcW w:w="3859" w:type="dxa"/>
          </w:tcPr>
          <w:p w:rsidR="003B5CCF" w:rsidRDefault="003B5CCF" w:rsidP="003B5CCF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Hazırlayan</w:t>
            </w:r>
            <w:proofErr w:type="spellEnd"/>
          </w:p>
          <w:p w:rsidR="003B5CCF" w:rsidRDefault="003B5CCF" w:rsidP="003B5CCF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Kalite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Birimi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Sorumlusu</w:t>
            </w:r>
            <w:proofErr w:type="spellEnd"/>
          </w:p>
        </w:tc>
        <w:tc>
          <w:tcPr>
            <w:tcW w:w="3791" w:type="dxa"/>
          </w:tcPr>
          <w:p w:rsidR="003B5CCF" w:rsidRDefault="003B5CCF" w:rsidP="003B5CCF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Kontrol</w:t>
            </w:r>
            <w:proofErr w:type="spellEnd"/>
            <w:r>
              <w:rPr>
                <w:b/>
              </w:rPr>
              <w:t xml:space="preserve"> Eden</w:t>
            </w:r>
          </w:p>
          <w:p w:rsidR="003B5CCF" w:rsidRDefault="003B5CCF" w:rsidP="003B5CCF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Kalite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Yönetim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Direktörü</w:t>
            </w:r>
            <w:proofErr w:type="spellEnd"/>
          </w:p>
        </w:tc>
        <w:tc>
          <w:tcPr>
            <w:tcW w:w="2835" w:type="dxa"/>
          </w:tcPr>
          <w:p w:rsidR="003B5CCF" w:rsidRDefault="003B5CCF" w:rsidP="003B5CCF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Onaylayan</w:t>
            </w:r>
            <w:proofErr w:type="spellEnd"/>
          </w:p>
          <w:p w:rsidR="003B5CCF" w:rsidRDefault="003B5CCF" w:rsidP="003B5CCF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Dekan</w:t>
            </w:r>
            <w:proofErr w:type="spellEnd"/>
          </w:p>
        </w:tc>
      </w:tr>
      <w:tr w:rsidR="003B5CCF" w:rsidTr="005F3067">
        <w:trPr>
          <w:trHeight w:val="699"/>
        </w:trPr>
        <w:tc>
          <w:tcPr>
            <w:tcW w:w="3859" w:type="dxa"/>
          </w:tcPr>
          <w:p w:rsidR="003B5CCF" w:rsidRDefault="003B5CCF" w:rsidP="003B5CCF">
            <w:pPr>
              <w:pStyle w:val="TableParagraph"/>
              <w:rPr>
                <w:b/>
              </w:rPr>
            </w:pPr>
          </w:p>
        </w:tc>
        <w:tc>
          <w:tcPr>
            <w:tcW w:w="3791" w:type="dxa"/>
          </w:tcPr>
          <w:p w:rsidR="003B5CCF" w:rsidRDefault="003B5CCF" w:rsidP="003B5CCF">
            <w:pPr>
              <w:pStyle w:val="TableParagraph"/>
              <w:rPr>
                <w:b/>
              </w:rPr>
            </w:pPr>
          </w:p>
        </w:tc>
        <w:tc>
          <w:tcPr>
            <w:tcW w:w="2835" w:type="dxa"/>
          </w:tcPr>
          <w:p w:rsidR="003B5CCF" w:rsidRDefault="003B5CCF" w:rsidP="003B5CCF">
            <w:pPr>
              <w:pStyle w:val="TableParagraph"/>
              <w:rPr>
                <w:b/>
              </w:rPr>
            </w:pPr>
          </w:p>
        </w:tc>
      </w:tr>
    </w:tbl>
    <w:p w:rsidR="00596728" w:rsidRDefault="00596728" w:rsidP="00A949B9">
      <w:pPr>
        <w:pStyle w:val="TableParagraph"/>
        <w:jc w:val="left"/>
      </w:pPr>
    </w:p>
    <w:sectPr w:rsidR="00596728" w:rsidSect="003B5C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720" w:right="720" w:bottom="720" w:left="72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31B" w:rsidRDefault="00F0031B" w:rsidP="006767FA">
      <w:r>
        <w:separator/>
      </w:r>
    </w:p>
  </w:endnote>
  <w:endnote w:type="continuationSeparator" w:id="0">
    <w:p w:rsidR="00F0031B" w:rsidRDefault="00F0031B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CCF" w:rsidRDefault="003B5CC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CCF" w:rsidRDefault="003B5CC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CCF" w:rsidRDefault="003B5CC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31B" w:rsidRDefault="00F0031B" w:rsidP="006767FA">
      <w:r>
        <w:separator/>
      </w:r>
    </w:p>
  </w:footnote>
  <w:footnote w:type="continuationSeparator" w:id="0">
    <w:p w:rsidR="00F0031B" w:rsidRDefault="00F0031B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CCF" w:rsidRDefault="003B5CC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6885"/>
      <w:gridCol w:w="1958"/>
    </w:tblGrid>
    <w:tr w:rsidR="006767FA" w:rsidRPr="00426003" w:rsidTr="00DD1C53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48C6BBC6" wp14:editId="0B1E6749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5" w:type="dxa"/>
          <w:vAlign w:val="center"/>
        </w:tcPr>
        <w:p w:rsidR="006767FA" w:rsidRPr="008738E7" w:rsidRDefault="006767FA" w:rsidP="006767FA">
          <w:pPr>
            <w:jc w:val="center"/>
            <w:rPr>
              <w:b/>
              <w:sz w:val="24"/>
              <w:szCs w:val="24"/>
            </w:rPr>
          </w:pPr>
        </w:p>
        <w:p w:rsidR="006767FA" w:rsidRPr="008738E7" w:rsidRDefault="006767FA" w:rsidP="006767FA">
          <w:pPr>
            <w:jc w:val="center"/>
            <w:rPr>
              <w:b/>
              <w:sz w:val="24"/>
              <w:szCs w:val="24"/>
            </w:rPr>
          </w:pPr>
          <w:r w:rsidRPr="008738E7">
            <w:rPr>
              <w:b/>
              <w:sz w:val="24"/>
              <w:szCs w:val="24"/>
            </w:rPr>
            <w:t>T.C.</w:t>
          </w:r>
        </w:p>
        <w:p w:rsidR="009E048D" w:rsidRPr="008738E7" w:rsidRDefault="006767FA" w:rsidP="006767FA">
          <w:pPr>
            <w:jc w:val="center"/>
            <w:rPr>
              <w:b/>
              <w:sz w:val="24"/>
              <w:szCs w:val="24"/>
            </w:rPr>
          </w:pPr>
          <w:r w:rsidRPr="008738E7">
            <w:rPr>
              <w:b/>
              <w:sz w:val="24"/>
              <w:szCs w:val="24"/>
            </w:rPr>
            <w:t>SAKARYA ÜNİVERSİTESİ</w:t>
          </w:r>
        </w:p>
        <w:p w:rsidR="006767FA" w:rsidRPr="008738E7" w:rsidRDefault="006767FA" w:rsidP="006767FA">
          <w:pPr>
            <w:jc w:val="center"/>
            <w:rPr>
              <w:b/>
              <w:sz w:val="24"/>
              <w:szCs w:val="24"/>
            </w:rPr>
          </w:pPr>
          <w:r w:rsidRPr="008738E7">
            <w:rPr>
              <w:b/>
              <w:sz w:val="24"/>
              <w:szCs w:val="24"/>
            </w:rPr>
            <w:t xml:space="preserve"> DİŞ HEKİMLİĞİ FAKÜLTESİ</w:t>
          </w:r>
        </w:p>
        <w:p w:rsidR="00F84E54" w:rsidRDefault="00F84E54" w:rsidP="00EE3564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UYGULAMA VE ARAŞTIRMA MERKEZİ</w:t>
          </w:r>
        </w:p>
        <w:p w:rsidR="00EE3564" w:rsidRPr="004F091C" w:rsidRDefault="00410A4F" w:rsidP="00EE3564">
          <w:pPr>
            <w:jc w:val="center"/>
            <w:rPr>
              <w:b/>
              <w:color w:val="151616"/>
              <w:sz w:val="28"/>
              <w:szCs w:val="28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9264" behindDoc="0" locked="0" layoutInCell="1" allowOverlap="1" wp14:anchorId="286D1285" wp14:editId="7B6C383A">
                <wp:simplePos x="0" y="0"/>
                <wp:positionH relativeFrom="column">
                  <wp:posOffset>-1066165</wp:posOffset>
                </wp:positionH>
                <wp:positionV relativeFrom="paragraph">
                  <wp:posOffset>220980</wp:posOffset>
                </wp:positionV>
                <wp:extent cx="6534150" cy="83185"/>
                <wp:effectExtent l="0" t="0" r="0" b="0"/>
                <wp:wrapNone/>
                <wp:docPr id="39" name="Resi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0" cy="83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738E7" w:rsidRPr="008738E7">
            <w:rPr>
              <w:b/>
              <w:bCs/>
              <w:sz w:val="24"/>
              <w:szCs w:val="24"/>
            </w:rPr>
            <w:t>DIŞ KAYNAK KULLANIM PROSEDÜRÜ</w:t>
          </w:r>
        </w:p>
      </w:tc>
      <w:tc>
        <w:tcPr>
          <w:tcW w:w="1958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6767FA" w:rsidTr="00DD1C53">
      <w:trPr>
        <w:jc w:val="center"/>
      </w:trPr>
      <w:tc>
        <w:tcPr>
          <w:tcW w:w="2741" w:type="dxa"/>
        </w:tcPr>
        <w:p w:rsidR="006767FA" w:rsidRPr="0095737F" w:rsidRDefault="006767FA" w:rsidP="00410A4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410A4F">
            <w:rPr>
              <w:rStyle w:val="SayfaNumaras"/>
              <w:noProof/>
              <w:sz w:val="18"/>
              <w:szCs w:val="18"/>
            </w:rPr>
            <w:t>DDK01. PR. 01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410A4F">
            <w:rPr>
              <w:rStyle w:val="SayfaNumaras"/>
              <w:noProof/>
              <w:sz w:val="18"/>
              <w:szCs w:val="18"/>
            </w:rPr>
            <w:t>27.11.2019</w:t>
          </w:r>
        </w:p>
      </w:tc>
      <w:tc>
        <w:tcPr>
          <w:tcW w:w="274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581857">
            <w:rPr>
              <w:rStyle w:val="SayfaNumaras"/>
              <w:noProof/>
              <w:sz w:val="18"/>
              <w:szCs w:val="18"/>
            </w:rPr>
            <w:t xml:space="preserve"> </w:t>
          </w:r>
          <w:r w:rsidR="00410A4F">
            <w:rPr>
              <w:rStyle w:val="SayfaNumaras"/>
              <w:noProof/>
              <w:sz w:val="18"/>
              <w:szCs w:val="18"/>
            </w:rPr>
            <w:t>27.11.2019</w:t>
          </w:r>
        </w:p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6767FA" w:rsidRPr="0095737F" w:rsidRDefault="006767FA" w:rsidP="006767FA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5D6EF0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5D6EF0">
            <w:rPr>
              <w:rStyle w:val="SayfaNumaras"/>
              <w:noProof/>
              <w:sz w:val="18"/>
              <w:szCs w:val="18"/>
            </w:rPr>
            <w:t>2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CCF" w:rsidRDefault="003B5CC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9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302521"/>
    <w:multiLevelType w:val="hybridMultilevel"/>
    <w:tmpl w:val="467A0B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9DC3D2C"/>
    <w:multiLevelType w:val="hybridMultilevel"/>
    <w:tmpl w:val="FAA8A15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079D0"/>
    <w:rsid w:val="00015A2F"/>
    <w:rsid w:val="000360D5"/>
    <w:rsid w:val="00047FD0"/>
    <w:rsid w:val="000915F1"/>
    <w:rsid w:val="000B5C33"/>
    <w:rsid w:val="000C707F"/>
    <w:rsid w:val="000F33BB"/>
    <w:rsid w:val="00215846"/>
    <w:rsid w:val="00297B48"/>
    <w:rsid w:val="002A38FC"/>
    <w:rsid w:val="00303151"/>
    <w:rsid w:val="0030755C"/>
    <w:rsid w:val="003A34AA"/>
    <w:rsid w:val="003B5CCF"/>
    <w:rsid w:val="00410A4F"/>
    <w:rsid w:val="00415B87"/>
    <w:rsid w:val="004B179E"/>
    <w:rsid w:val="004D43AA"/>
    <w:rsid w:val="004D7EF0"/>
    <w:rsid w:val="004F091C"/>
    <w:rsid w:val="005605F9"/>
    <w:rsid w:val="0057726F"/>
    <w:rsid w:val="00581857"/>
    <w:rsid w:val="00596728"/>
    <w:rsid w:val="005D6EF0"/>
    <w:rsid w:val="005F3067"/>
    <w:rsid w:val="00610A26"/>
    <w:rsid w:val="00621C32"/>
    <w:rsid w:val="006767FA"/>
    <w:rsid w:val="006877B9"/>
    <w:rsid w:val="00690135"/>
    <w:rsid w:val="006A7486"/>
    <w:rsid w:val="006E3F5B"/>
    <w:rsid w:val="006E5564"/>
    <w:rsid w:val="006E732A"/>
    <w:rsid w:val="00745E6A"/>
    <w:rsid w:val="008204E2"/>
    <w:rsid w:val="008618BE"/>
    <w:rsid w:val="008738E7"/>
    <w:rsid w:val="00874C2B"/>
    <w:rsid w:val="008F2763"/>
    <w:rsid w:val="00941D7A"/>
    <w:rsid w:val="009E048D"/>
    <w:rsid w:val="009F722C"/>
    <w:rsid w:val="00A57F22"/>
    <w:rsid w:val="00A925B6"/>
    <w:rsid w:val="00A949B9"/>
    <w:rsid w:val="00A9702A"/>
    <w:rsid w:val="00AC4029"/>
    <w:rsid w:val="00C13CB4"/>
    <w:rsid w:val="00C2297E"/>
    <w:rsid w:val="00CE1ED9"/>
    <w:rsid w:val="00D17CFA"/>
    <w:rsid w:val="00D968A8"/>
    <w:rsid w:val="00DB3AB9"/>
    <w:rsid w:val="00E314C9"/>
    <w:rsid w:val="00E75DA5"/>
    <w:rsid w:val="00E82560"/>
    <w:rsid w:val="00EA2187"/>
    <w:rsid w:val="00EC2568"/>
    <w:rsid w:val="00EE3564"/>
    <w:rsid w:val="00F0031B"/>
    <w:rsid w:val="00F44D5F"/>
    <w:rsid w:val="00F6314B"/>
    <w:rsid w:val="00F82646"/>
    <w:rsid w:val="00F84E54"/>
    <w:rsid w:val="00FB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3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99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character" w:customStyle="1" w:styleId="ff2">
    <w:name w:val="ff2"/>
    <w:basedOn w:val="VarsaylanParagrafYazTipi"/>
    <w:rsid w:val="008738E7"/>
  </w:style>
  <w:style w:type="paragraph" w:styleId="BalonMetni">
    <w:name w:val="Balloon Text"/>
    <w:basedOn w:val="Normal"/>
    <w:link w:val="BalonMetniChar"/>
    <w:uiPriority w:val="99"/>
    <w:semiHidden/>
    <w:unhideWhenUsed/>
    <w:rsid w:val="00410A4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0A4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11</cp:revision>
  <cp:lastPrinted>2021-04-20T07:02:00Z</cp:lastPrinted>
  <dcterms:created xsi:type="dcterms:W3CDTF">2019-12-18T06:45:00Z</dcterms:created>
  <dcterms:modified xsi:type="dcterms:W3CDTF">2021-05-25T11:04:00Z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