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04" w:rsidRDefault="00733704" w:rsidP="00733704">
      <w:pPr>
        <w:spacing w:line="360" w:lineRule="auto"/>
        <w:ind w:left="356" w:hanging="284"/>
        <w:rPr>
          <w:b/>
        </w:rPr>
      </w:pPr>
      <w:r>
        <w:rPr>
          <w:b/>
        </w:rPr>
        <w:t xml:space="preserve">    </w:t>
      </w:r>
    </w:p>
    <w:p w:rsidR="00733704" w:rsidRPr="00F3108D" w:rsidRDefault="00733704" w:rsidP="00733704">
      <w:pPr>
        <w:spacing w:line="360" w:lineRule="auto"/>
        <w:ind w:left="356" w:hanging="284"/>
      </w:pPr>
      <w:r>
        <w:rPr>
          <w:b/>
        </w:rPr>
        <w:t xml:space="preserve">     </w:t>
      </w:r>
      <w:r w:rsidRPr="00F3108D">
        <w:rPr>
          <w:b/>
        </w:rPr>
        <w:t xml:space="preserve">1.Amaç:  </w:t>
      </w:r>
      <w:proofErr w:type="spellStart"/>
      <w:r w:rsidRPr="00F3108D">
        <w:t>Kullanılan</w:t>
      </w:r>
      <w:proofErr w:type="spellEnd"/>
      <w:r w:rsidRPr="00F3108D">
        <w:t xml:space="preserve"> </w:t>
      </w:r>
      <w:proofErr w:type="spellStart"/>
      <w:r w:rsidRPr="00F3108D">
        <w:t>solüsyonların</w:t>
      </w:r>
      <w:proofErr w:type="spellEnd"/>
      <w:r w:rsidRPr="00F3108D">
        <w:t xml:space="preserve"> </w:t>
      </w:r>
      <w:proofErr w:type="spellStart"/>
      <w:r w:rsidRPr="00F3108D">
        <w:t>karışmasını</w:t>
      </w:r>
      <w:proofErr w:type="spellEnd"/>
      <w:r w:rsidRPr="00F3108D">
        <w:t xml:space="preserve"> </w:t>
      </w:r>
      <w:proofErr w:type="spellStart"/>
      <w:r w:rsidRPr="00F3108D">
        <w:t>engellemek</w:t>
      </w:r>
      <w:proofErr w:type="spellEnd"/>
      <w:r w:rsidRPr="00F3108D">
        <w:t xml:space="preserve"> hasta </w:t>
      </w:r>
      <w:proofErr w:type="spellStart"/>
      <w:r w:rsidRPr="00F3108D">
        <w:t>güvenliğini</w:t>
      </w:r>
      <w:proofErr w:type="spellEnd"/>
      <w:r w:rsidRPr="00F3108D">
        <w:t xml:space="preserve"> </w:t>
      </w:r>
      <w:proofErr w:type="spellStart"/>
      <w:r w:rsidRPr="00F3108D">
        <w:t>sağlamak</w:t>
      </w:r>
      <w:proofErr w:type="spellEnd"/>
      <w:r w:rsidRPr="00F3108D">
        <w:t>.</w:t>
      </w:r>
    </w:p>
    <w:p w:rsidR="00733704" w:rsidRPr="00F3108D" w:rsidRDefault="00733704" w:rsidP="00733704">
      <w:pPr>
        <w:spacing w:line="360" w:lineRule="auto"/>
      </w:pPr>
      <w:r>
        <w:rPr>
          <w:b/>
        </w:rPr>
        <w:t xml:space="preserve">       </w:t>
      </w:r>
      <w:r w:rsidRPr="00F3108D">
        <w:rPr>
          <w:b/>
        </w:rPr>
        <w:t xml:space="preserve">2. </w:t>
      </w:r>
      <w:proofErr w:type="spellStart"/>
      <w:r w:rsidRPr="00F3108D">
        <w:rPr>
          <w:b/>
        </w:rPr>
        <w:t>Kapsam</w:t>
      </w:r>
      <w:proofErr w:type="spellEnd"/>
      <w:r w:rsidRPr="00F3108D">
        <w:rPr>
          <w:b/>
        </w:rPr>
        <w:t>:</w:t>
      </w:r>
      <w:r>
        <w:rPr>
          <w:b/>
        </w:rPr>
        <w:t xml:space="preserve"> </w:t>
      </w:r>
      <w:r>
        <w:t xml:space="preserve">SAÜ </w:t>
      </w:r>
      <w:proofErr w:type="spellStart"/>
      <w:r>
        <w:t>Diş</w:t>
      </w:r>
      <w:proofErr w:type="spellEnd"/>
      <w:r>
        <w:t xml:space="preserve"> </w:t>
      </w:r>
      <w:proofErr w:type="spellStart"/>
      <w:r>
        <w:t>Hekimliği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Merkezi</w:t>
      </w:r>
      <w:proofErr w:type="spellEnd"/>
      <w:r w:rsidRPr="00F3108D">
        <w:t xml:space="preserve">’ </w:t>
      </w:r>
      <w:proofErr w:type="spellStart"/>
      <w:r>
        <w:t>n</w:t>
      </w:r>
      <w:r w:rsidRPr="00F3108D">
        <w:t>deki</w:t>
      </w:r>
      <w:proofErr w:type="spellEnd"/>
      <w:r w:rsidRPr="00F3108D">
        <w:t xml:space="preserve"> </w:t>
      </w:r>
      <w:proofErr w:type="spellStart"/>
      <w:r w:rsidRPr="00F3108D">
        <w:t>tüm</w:t>
      </w:r>
      <w:proofErr w:type="spellEnd"/>
      <w:r w:rsidRPr="00F3108D">
        <w:t xml:space="preserve"> </w:t>
      </w:r>
      <w:proofErr w:type="spellStart"/>
      <w:r w:rsidRPr="00F3108D">
        <w:t>çalışan</w:t>
      </w:r>
      <w:proofErr w:type="spellEnd"/>
      <w:r w:rsidRPr="00F3108D">
        <w:t xml:space="preserve"> </w:t>
      </w:r>
      <w:proofErr w:type="spellStart"/>
      <w:r w:rsidRPr="00F3108D">
        <w:t>ve</w:t>
      </w:r>
      <w:proofErr w:type="spellEnd"/>
      <w:r w:rsidRPr="00F3108D">
        <w:t xml:space="preserve"> </w:t>
      </w:r>
      <w:proofErr w:type="spellStart"/>
      <w:r w:rsidRPr="00F3108D">
        <w:t>hastalar</w:t>
      </w:r>
      <w:proofErr w:type="spellEnd"/>
      <w:r w:rsidRPr="00F3108D">
        <w:t>.</w:t>
      </w:r>
    </w:p>
    <w:p w:rsidR="00733704" w:rsidRPr="00F3108D" w:rsidRDefault="00733704" w:rsidP="00733704">
      <w:pPr>
        <w:spacing w:line="360" w:lineRule="auto"/>
        <w:ind w:left="356"/>
      </w:pPr>
      <w:r w:rsidRPr="00F3108D">
        <w:rPr>
          <w:b/>
        </w:rPr>
        <w:t>3.</w:t>
      </w:r>
      <w:proofErr w:type="gramStart"/>
      <w:r w:rsidRPr="00F3108D">
        <w:rPr>
          <w:b/>
        </w:rPr>
        <w:t>Kısaltmalar:</w:t>
      </w:r>
      <w:r>
        <w:t>SAÜ</w:t>
      </w:r>
      <w:proofErr w:type="gramEnd"/>
      <w:r w:rsidRPr="00F3108D">
        <w:t xml:space="preserve">: </w:t>
      </w:r>
      <w:proofErr w:type="spellStart"/>
      <w:r>
        <w:t>Sakarya</w:t>
      </w:r>
      <w:proofErr w:type="spellEnd"/>
      <w:r>
        <w:t xml:space="preserve"> </w:t>
      </w:r>
      <w:proofErr w:type="spellStart"/>
      <w:r>
        <w:t>Üniversitesi</w:t>
      </w:r>
      <w:bookmarkStart w:id="0" w:name="_GoBack"/>
      <w:bookmarkEnd w:id="0"/>
      <w:proofErr w:type="spellEnd"/>
    </w:p>
    <w:p w:rsidR="00733704" w:rsidRPr="00F3108D" w:rsidRDefault="00733704" w:rsidP="00733704">
      <w:pPr>
        <w:spacing w:line="360" w:lineRule="auto"/>
        <w:ind w:left="356"/>
        <w:rPr>
          <w:b/>
        </w:rPr>
      </w:pPr>
      <w:r w:rsidRPr="00F3108D">
        <w:rPr>
          <w:b/>
        </w:rPr>
        <w:t xml:space="preserve">4. </w:t>
      </w:r>
      <w:proofErr w:type="spellStart"/>
      <w:r w:rsidRPr="00F3108D">
        <w:rPr>
          <w:b/>
        </w:rPr>
        <w:t>Tanımlar</w:t>
      </w:r>
      <w:proofErr w:type="spellEnd"/>
      <w:r w:rsidRPr="00F3108D">
        <w:rPr>
          <w:b/>
        </w:rPr>
        <w:t>:</w:t>
      </w:r>
    </w:p>
    <w:p w:rsidR="00733704" w:rsidRPr="00F3108D" w:rsidRDefault="00733704" w:rsidP="00733704">
      <w:pPr>
        <w:spacing w:line="360" w:lineRule="auto"/>
        <w:ind w:left="356"/>
      </w:pPr>
      <w:r w:rsidRPr="00F3108D">
        <w:rPr>
          <w:b/>
        </w:rPr>
        <w:t>5.Sorumlular:</w:t>
      </w:r>
      <w:r>
        <w:rPr>
          <w:b/>
        </w:rPr>
        <w:t xml:space="preserve"> </w:t>
      </w:r>
      <w:proofErr w:type="spellStart"/>
      <w:r w:rsidRPr="00F3108D">
        <w:t>Diş</w:t>
      </w:r>
      <w:proofErr w:type="spellEnd"/>
      <w:r w:rsidRPr="00F3108D">
        <w:t xml:space="preserve"> </w:t>
      </w:r>
      <w:proofErr w:type="spellStart"/>
      <w:r w:rsidRPr="00F3108D">
        <w:t>Hekimi</w:t>
      </w:r>
      <w:proofErr w:type="spellEnd"/>
      <w:r w:rsidRPr="00F3108D">
        <w:t xml:space="preserve">, </w:t>
      </w:r>
      <w:proofErr w:type="spellStart"/>
      <w:r w:rsidRPr="00F3108D">
        <w:t>Hemşire</w:t>
      </w:r>
      <w:proofErr w:type="spellEnd"/>
      <w:r w:rsidRPr="00F3108D">
        <w:t xml:space="preserve"> </w:t>
      </w:r>
      <w:proofErr w:type="spellStart"/>
      <w:r w:rsidRPr="00F3108D">
        <w:t>ve</w:t>
      </w:r>
      <w:proofErr w:type="spellEnd"/>
      <w:r w:rsidRPr="00F3108D">
        <w:t xml:space="preserve"> </w:t>
      </w:r>
      <w:proofErr w:type="spellStart"/>
      <w:r w:rsidRPr="00F3108D">
        <w:t>Diş</w:t>
      </w:r>
      <w:proofErr w:type="spellEnd"/>
      <w:r w:rsidRPr="00F3108D">
        <w:t xml:space="preserve"> </w:t>
      </w:r>
      <w:proofErr w:type="spellStart"/>
      <w:r w:rsidRPr="00F3108D">
        <w:t>Klinik</w:t>
      </w:r>
      <w:proofErr w:type="spellEnd"/>
      <w:r w:rsidRPr="00F3108D">
        <w:t xml:space="preserve"> </w:t>
      </w:r>
      <w:proofErr w:type="spellStart"/>
      <w:r w:rsidRPr="00F3108D">
        <w:t>Yardımcıları</w:t>
      </w:r>
      <w:proofErr w:type="spellEnd"/>
    </w:p>
    <w:p w:rsidR="00733704" w:rsidRPr="00F3108D" w:rsidRDefault="00733704" w:rsidP="00733704">
      <w:pPr>
        <w:spacing w:line="360" w:lineRule="auto"/>
        <w:ind w:left="356"/>
        <w:rPr>
          <w:b/>
        </w:rPr>
      </w:pPr>
      <w:r w:rsidRPr="00F3108D">
        <w:rPr>
          <w:b/>
        </w:rPr>
        <w:t xml:space="preserve">6. </w:t>
      </w:r>
      <w:proofErr w:type="spellStart"/>
      <w:r w:rsidRPr="00F3108D">
        <w:rPr>
          <w:b/>
        </w:rPr>
        <w:t>Faaliyet</w:t>
      </w:r>
      <w:proofErr w:type="spellEnd"/>
      <w:r w:rsidRPr="00F3108D">
        <w:rPr>
          <w:b/>
        </w:rPr>
        <w:t xml:space="preserve"> </w:t>
      </w:r>
      <w:proofErr w:type="spellStart"/>
      <w:r w:rsidRPr="00F3108D">
        <w:rPr>
          <w:b/>
        </w:rPr>
        <w:t>Akışı</w:t>
      </w:r>
      <w:proofErr w:type="spellEnd"/>
      <w:r w:rsidRPr="00F3108D">
        <w:rPr>
          <w:b/>
        </w:rPr>
        <w:t>:</w:t>
      </w:r>
    </w:p>
    <w:p w:rsidR="00733704" w:rsidRPr="00F3108D" w:rsidRDefault="00733704" w:rsidP="00733704">
      <w:pPr>
        <w:spacing w:line="360" w:lineRule="auto"/>
        <w:ind w:left="356"/>
      </w:pPr>
      <w:proofErr w:type="spellStart"/>
      <w:r w:rsidRPr="00F3108D">
        <w:t>Polikliniklerde</w:t>
      </w:r>
      <w:proofErr w:type="spellEnd"/>
      <w:r w:rsidRPr="00F3108D">
        <w:t xml:space="preserve"> </w:t>
      </w:r>
      <w:proofErr w:type="spellStart"/>
      <w:r w:rsidRPr="00F3108D">
        <w:t>kullanılan</w:t>
      </w:r>
      <w:proofErr w:type="spellEnd"/>
      <w:r w:rsidRPr="00F3108D">
        <w:t xml:space="preserve"> </w:t>
      </w:r>
      <w:proofErr w:type="spellStart"/>
      <w:r w:rsidRPr="00F3108D">
        <w:t>antiseptik</w:t>
      </w:r>
      <w:proofErr w:type="spellEnd"/>
      <w:r w:rsidRPr="00F3108D">
        <w:t xml:space="preserve"> </w:t>
      </w:r>
      <w:proofErr w:type="spellStart"/>
      <w:r w:rsidRPr="00F3108D">
        <w:t>solüsyonlar</w:t>
      </w:r>
      <w:proofErr w:type="spellEnd"/>
      <w:r w:rsidRPr="00F3108D">
        <w:t xml:space="preserve">; hasta </w:t>
      </w:r>
      <w:proofErr w:type="spellStart"/>
      <w:r w:rsidRPr="00F3108D">
        <w:t>başında</w:t>
      </w:r>
      <w:proofErr w:type="spellEnd"/>
      <w:r w:rsidRPr="00F3108D">
        <w:t xml:space="preserve">, </w:t>
      </w:r>
      <w:proofErr w:type="spellStart"/>
      <w:r w:rsidRPr="00F3108D">
        <w:t>Hemşire</w:t>
      </w:r>
      <w:proofErr w:type="spellEnd"/>
      <w:r w:rsidRPr="00F3108D">
        <w:t xml:space="preserve"> </w:t>
      </w:r>
      <w:proofErr w:type="spellStart"/>
      <w:r w:rsidRPr="00F3108D">
        <w:t>veya</w:t>
      </w:r>
      <w:proofErr w:type="spellEnd"/>
      <w:r w:rsidRPr="00F3108D">
        <w:t xml:space="preserve"> </w:t>
      </w:r>
      <w:proofErr w:type="spellStart"/>
      <w:r w:rsidRPr="00F3108D">
        <w:t>Diş</w:t>
      </w:r>
      <w:proofErr w:type="spellEnd"/>
      <w:r w:rsidRPr="00F3108D">
        <w:t xml:space="preserve"> </w:t>
      </w:r>
      <w:proofErr w:type="spellStart"/>
      <w:r w:rsidRPr="00F3108D">
        <w:t>Klinik</w:t>
      </w:r>
      <w:proofErr w:type="spellEnd"/>
      <w:r w:rsidRPr="00F3108D">
        <w:t xml:space="preserve"> </w:t>
      </w:r>
      <w:proofErr w:type="spellStart"/>
      <w:r w:rsidRPr="00F3108D">
        <w:t>Yardımcısı</w:t>
      </w:r>
      <w:proofErr w:type="spellEnd"/>
      <w:r w:rsidRPr="00F3108D">
        <w:t xml:space="preserve"> </w:t>
      </w:r>
      <w:proofErr w:type="spellStart"/>
      <w:r w:rsidRPr="00F3108D">
        <w:t>tarafından</w:t>
      </w:r>
      <w:proofErr w:type="spellEnd"/>
      <w:r w:rsidRPr="00F3108D">
        <w:t xml:space="preserve"> </w:t>
      </w:r>
      <w:proofErr w:type="spellStart"/>
      <w:r w:rsidRPr="00F3108D">
        <w:t>hazırlandıktan</w:t>
      </w:r>
      <w:proofErr w:type="spellEnd"/>
      <w:r w:rsidRPr="00F3108D">
        <w:t xml:space="preserve"> </w:t>
      </w:r>
      <w:proofErr w:type="spellStart"/>
      <w:r w:rsidRPr="00F3108D">
        <w:t>sonra</w:t>
      </w:r>
      <w:proofErr w:type="spellEnd"/>
      <w:r w:rsidRPr="00F3108D">
        <w:t xml:space="preserve"> </w:t>
      </w:r>
      <w:proofErr w:type="spellStart"/>
      <w:r w:rsidRPr="00F3108D">
        <w:t>aşağıda</w:t>
      </w:r>
      <w:proofErr w:type="spellEnd"/>
      <w:r w:rsidRPr="00F3108D">
        <w:t xml:space="preserve"> </w:t>
      </w:r>
      <w:proofErr w:type="spellStart"/>
      <w:r w:rsidRPr="00F3108D">
        <w:t>belirtildiği</w:t>
      </w:r>
      <w:proofErr w:type="spellEnd"/>
      <w:r w:rsidRPr="00F3108D">
        <w:t xml:space="preserve"> </w:t>
      </w:r>
      <w:proofErr w:type="spellStart"/>
      <w:r w:rsidRPr="00F3108D">
        <w:t>gibi</w:t>
      </w:r>
      <w:proofErr w:type="spellEnd"/>
      <w:r w:rsidRPr="00F3108D">
        <w:t xml:space="preserve"> </w:t>
      </w:r>
      <w:proofErr w:type="spellStart"/>
      <w:r w:rsidRPr="00F3108D">
        <w:t>uygun</w:t>
      </w:r>
      <w:proofErr w:type="spellEnd"/>
      <w:r w:rsidRPr="00F3108D">
        <w:t xml:space="preserve"> </w:t>
      </w:r>
      <w:proofErr w:type="spellStart"/>
      <w:r w:rsidRPr="00F3108D">
        <w:t>etiket</w:t>
      </w:r>
      <w:proofErr w:type="spellEnd"/>
      <w:r>
        <w:t xml:space="preserve"> </w:t>
      </w:r>
      <w:proofErr w:type="spellStart"/>
      <w:r>
        <w:t>yapıştırılarak</w:t>
      </w:r>
      <w:proofErr w:type="spellEnd"/>
      <w:r>
        <w:t xml:space="preserve"> </w:t>
      </w:r>
      <w:proofErr w:type="spellStart"/>
      <w:r>
        <w:t>tedaviyi</w:t>
      </w:r>
      <w:proofErr w:type="spellEnd"/>
      <w:r>
        <w:t xml:space="preserve"> </w:t>
      </w:r>
      <w:proofErr w:type="spellStart"/>
      <w:r>
        <w:t>yapan</w:t>
      </w:r>
      <w:proofErr w:type="spellEnd"/>
      <w:r w:rsidRPr="00F3108D">
        <w:t xml:space="preserve"> </w:t>
      </w:r>
      <w:proofErr w:type="spellStart"/>
      <w:r w:rsidRPr="00F3108D">
        <w:t>Diş</w:t>
      </w:r>
      <w:proofErr w:type="spellEnd"/>
      <w:r w:rsidRPr="00F3108D">
        <w:t xml:space="preserve"> </w:t>
      </w:r>
      <w:proofErr w:type="spellStart"/>
      <w:r w:rsidRPr="00F3108D">
        <w:t>Hekimine</w:t>
      </w:r>
      <w:proofErr w:type="spellEnd"/>
      <w:r w:rsidRPr="00F3108D">
        <w:t xml:space="preserve"> </w:t>
      </w:r>
      <w:proofErr w:type="spellStart"/>
      <w:r w:rsidRPr="00F3108D">
        <w:t>verir</w:t>
      </w:r>
      <w:proofErr w:type="spellEnd"/>
      <w:r w:rsidRPr="00F3108D">
        <w:t xml:space="preserve">. </w:t>
      </w:r>
    </w:p>
    <w:p w:rsidR="00733704" w:rsidRPr="00F3108D" w:rsidRDefault="00733704" w:rsidP="00733704"/>
    <w:p w:rsidR="00733704" w:rsidRPr="00F3108D" w:rsidRDefault="00733704" w:rsidP="00733704"/>
    <w:p w:rsidR="00733704" w:rsidRPr="00F3108D" w:rsidRDefault="00733704" w:rsidP="00733704"/>
    <w:p w:rsidR="00733704" w:rsidRPr="00F3108D" w:rsidRDefault="00733704" w:rsidP="00733704">
      <w:pPr>
        <w:widowControl/>
        <w:numPr>
          <w:ilvl w:val="0"/>
          <w:numId w:val="1"/>
        </w:numPr>
        <w:autoSpaceDE/>
        <w:autoSpaceDN/>
        <w:spacing w:line="360" w:lineRule="auto"/>
        <w:jc w:val="both"/>
      </w:pPr>
      <w:r w:rsidRPr="00F3108D">
        <w:rPr>
          <w:color w:val="FF0000"/>
        </w:rPr>
        <w:t>KIRMIZI ETİKET</w:t>
      </w:r>
      <w:r w:rsidR="00972063">
        <w:tab/>
      </w:r>
      <w:r w:rsidRPr="00F3108D">
        <w:t>:  YÜKSEK RİSKLİ İLAÇ</w:t>
      </w:r>
    </w:p>
    <w:p w:rsidR="00733704" w:rsidRPr="00F3108D" w:rsidRDefault="00733704" w:rsidP="00733704">
      <w:pPr>
        <w:widowControl/>
        <w:numPr>
          <w:ilvl w:val="0"/>
          <w:numId w:val="1"/>
        </w:numPr>
        <w:autoSpaceDE/>
        <w:autoSpaceDN/>
        <w:spacing w:line="360" w:lineRule="auto"/>
        <w:jc w:val="both"/>
      </w:pPr>
      <w:r w:rsidRPr="00F3108D">
        <w:rPr>
          <w:color w:val="00B050"/>
        </w:rPr>
        <w:t>YEŞİL ETİKET</w:t>
      </w:r>
      <w:r w:rsidR="00972063">
        <w:tab/>
      </w:r>
      <w:r w:rsidRPr="00F3108D">
        <w:t>:  SERUM FİZYOLOJİ</w:t>
      </w:r>
    </w:p>
    <w:p w:rsidR="00733704" w:rsidRPr="00F3108D" w:rsidRDefault="00733704" w:rsidP="00733704">
      <w:pPr>
        <w:widowControl/>
        <w:numPr>
          <w:ilvl w:val="0"/>
          <w:numId w:val="1"/>
        </w:numPr>
        <w:autoSpaceDE/>
        <w:autoSpaceDN/>
        <w:spacing w:line="360" w:lineRule="auto"/>
        <w:jc w:val="both"/>
      </w:pPr>
      <w:r w:rsidRPr="004B63D1">
        <w:rPr>
          <w:color w:val="FFFF00"/>
          <w:highlight w:val="darkYellow"/>
        </w:rPr>
        <w:t>SARI ETİKET</w:t>
      </w:r>
      <w:r w:rsidR="00972063">
        <w:tab/>
      </w:r>
      <w:r w:rsidR="00972063">
        <w:tab/>
      </w:r>
      <w:r w:rsidRPr="00F3108D">
        <w:t>: OKSİJENLİ SU</w:t>
      </w:r>
    </w:p>
    <w:p w:rsidR="00733704" w:rsidRPr="00F3108D" w:rsidRDefault="00733704" w:rsidP="00733704">
      <w:pPr>
        <w:widowControl/>
        <w:numPr>
          <w:ilvl w:val="0"/>
          <w:numId w:val="1"/>
        </w:numPr>
        <w:autoSpaceDE/>
        <w:autoSpaceDN/>
        <w:spacing w:line="360" w:lineRule="auto"/>
        <w:jc w:val="both"/>
      </w:pPr>
      <w:r w:rsidRPr="00F3108D">
        <w:t>BEYAZ ETİKET</w:t>
      </w:r>
      <w:r w:rsidR="00972063">
        <w:tab/>
      </w:r>
      <w:r w:rsidRPr="00F3108D">
        <w:t>:  EDTA</w:t>
      </w:r>
    </w:p>
    <w:p w:rsidR="00733704" w:rsidRPr="004B63D1" w:rsidRDefault="00733704" w:rsidP="00733704">
      <w:pPr>
        <w:widowControl/>
        <w:numPr>
          <w:ilvl w:val="0"/>
          <w:numId w:val="1"/>
        </w:numPr>
        <w:autoSpaceDE/>
        <w:autoSpaceDN/>
        <w:spacing w:line="360" w:lineRule="auto"/>
        <w:jc w:val="both"/>
      </w:pPr>
      <w:r w:rsidRPr="00F3108D">
        <w:rPr>
          <w:color w:val="00B0F0"/>
        </w:rPr>
        <w:t>MAVİ  ETİKET</w:t>
      </w:r>
      <w:r w:rsidR="00972063">
        <w:tab/>
      </w:r>
      <w:r w:rsidRPr="00F3108D">
        <w:t>:ANESTEZİ SOLÜSYONU</w:t>
      </w:r>
    </w:p>
    <w:p w:rsidR="00733704" w:rsidRPr="004B63D1" w:rsidRDefault="00733704" w:rsidP="00733704">
      <w:pPr>
        <w:widowControl/>
        <w:numPr>
          <w:ilvl w:val="0"/>
          <w:numId w:val="1"/>
        </w:numPr>
        <w:autoSpaceDE/>
        <w:autoSpaceDN/>
        <w:spacing w:line="360" w:lineRule="auto"/>
        <w:jc w:val="both"/>
        <w:rPr>
          <w:color w:val="7030A0"/>
        </w:rPr>
      </w:pPr>
      <w:r w:rsidRPr="004B63D1">
        <w:rPr>
          <w:color w:val="7030A0"/>
        </w:rPr>
        <w:t>MOR ETİKET</w:t>
      </w:r>
      <w:r w:rsidR="00972063">
        <w:tab/>
      </w:r>
      <w:r w:rsidR="00972063">
        <w:tab/>
      </w:r>
      <w:r>
        <w:t xml:space="preserve">:KLORHEKSİDİN (CHX) </w:t>
      </w:r>
    </w:p>
    <w:p w:rsidR="00733704" w:rsidRPr="00F3108D" w:rsidRDefault="00733704" w:rsidP="00733704">
      <w:pPr>
        <w:spacing w:line="360" w:lineRule="auto"/>
        <w:jc w:val="both"/>
      </w:pPr>
    </w:p>
    <w:p w:rsidR="00733704" w:rsidRDefault="00733704" w:rsidP="00733704">
      <w:pPr>
        <w:spacing w:line="480" w:lineRule="auto"/>
        <w:rPr>
          <w:b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  <w:gridCol w:w="3969"/>
      </w:tblGrid>
      <w:tr w:rsidR="00733704" w:rsidRPr="00A04308" w:rsidTr="00733704">
        <w:trPr>
          <w:trHeight w:val="1244"/>
        </w:trPr>
        <w:tc>
          <w:tcPr>
            <w:tcW w:w="3260" w:type="dxa"/>
          </w:tcPr>
          <w:p w:rsidR="00733704" w:rsidRPr="00A04308" w:rsidRDefault="00733704" w:rsidP="00100DE7">
            <w:pPr>
              <w:pStyle w:val="stBilgi"/>
              <w:jc w:val="center"/>
              <w:rPr>
                <w:b/>
              </w:rPr>
            </w:pPr>
            <w:proofErr w:type="spellStart"/>
            <w:r w:rsidRPr="00A04308">
              <w:rPr>
                <w:b/>
              </w:rPr>
              <w:t>Hazırlayan</w:t>
            </w:r>
            <w:proofErr w:type="spellEnd"/>
            <w:r w:rsidRPr="00A04308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     </w:t>
            </w:r>
            <w:proofErr w:type="spellStart"/>
            <w:r>
              <w:rPr>
                <w:b/>
              </w:rPr>
              <w:t>Taşınır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Kayıt</w:t>
            </w:r>
            <w:proofErr w:type="spellEnd"/>
            <w:r w:rsidRPr="00A04308">
              <w:rPr>
                <w:b/>
              </w:rPr>
              <w:t xml:space="preserve"> </w:t>
            </w:r>
            <w:proofErr w:type="spellStart"/>
            <w:r w:rsidRPr="00A04308">
              <w:rPr>
                <w:b/>
              </w:rPr>
              <w:t>Yetkilisi</w:t>
            </w:r>
            <w:proofErr w:type="spellEnd"/>
          </w:p>
          <w:p w:rsidR="00733704" w:rsidRPr="00A04308" w:rsidRDefault="00733704" w:rsidP="00100DE7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3704" w:rsidRPr="00A04308" w:rsidRDefault="00733704" w:rsidP="00100DE7">
            <w:pPr>
              <w:pStyle w:val="stBilgi"/>
              <w:jc w:val="center"/>
              <w:rPr>
                <w:b/>
              </w:rPr>
            </w:pPr>
            <w:proofErr w:type="spellStart"/>
            <w:r w:rsidRPr="00A04308">
              <w:rPr>
                <w:b/>
              </w:rPr>
              <w:t>Kontrol</w:t>
            </w:r>
            <w:proofErr w:type="spellEnd"/>
            <w:r w:rsidRPr="00A04308">
              <w:rPr>
                <w:b/>
              </w:rPr>
              <w:t xml:space="preserve"> Eden                              </w:t>
            </w:r>
            <w:proofErr w:type="spellStart"/>
            <w:r w:rsidRPr="00A04308">
              <w:rPr>
                <w:b/>
              </w:rPr>
              <w:t>Kalite</w:t>
            </w:r>
            <w:proofErr w:type="spellEnd"/>
            <w:r w:rsidRPr="00A04308">
              <w:rPr>
                <w:b/>
              </w:rPr>
              <w:t xml:space="preserve"> </w:t>
            </w:r>
            <w:proofErr w:type="spellStart"/>
            <w:r w:rsidRPr="00A04308">
              <w:rPr>
                <w:b/>
              </w:rPr>
              <w:t>Yönetim</w:t>
            </w:r>
            <w:proofErr w:type="spellEnd"/>
            <w:r w:rsidRPr="00A04308">
              <w:rPr>
                <w:b/>
              </w:rPr>
              <w:t xml:space="preserve"> </w:t>
            </w:r>
            <w:proofErr w:type="spellStart"/>
            <w:r w:rsidRPr="00A04308">
              <w:rPr>
                <w:b/>
              </w:rPr>
              <w:t>Direktörü</w:t>
            </w:r>
            <w:proofErr w:type="spellEnd"/>
          </w:p>
        </w:tc>
        <w:tc>
          <w:tcPr>
            <w:tcW w:w="3969" w:type="dxa"/>
          </w:tcPr>
          <w:p w:rsidR="00733704" w:rsidRPr="00A04308" w:rsidRDefault="00733704" w:rsidP="00733704">
            <w:pPr>
              <w:pStyle w:val="stBilgi"/>
              <w:jc w:val="center"/>
              <w:rPr>
                <w:b/>
              </w:rPr>
            </w:pPr>
            <w:proofErr w:type="spellStart"/>
            <w:r w:rsidRPr="00A04308">
              <w:rPr>
                <w:b/>
              </w:rPr>
              <w:t>Onaylayan</w:t>
            </w:r>
            <w:proofErr w:type="spellEnd"/>
          </w:p>
          <w:p w:rsidR="00733704" w:rsidRPr="00A04308" w:rsidRDefault="00733704" w:rsidP="00733704">
            <w:pPr>
              <w:pStyle w:val="stBilgi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</w:p>
        </w:tc>
      </w:tr>
    </w:tbl>
    <w:p w:rsidR="00733704" w:rsidRDefault="00733704" w:rsidP="00733704">
      <w:pPr>
        <w:spacing w:line="480" w:lineRule="auto"/>
        <w:rPr>
          <w:b/>
        </w:rPr>
      </w:pPr>
    </w:p>
    <w:p w:rsidR="00733704" w:rsidRDefault="00733704" w:rsidP="00733704">
      <w:pPr>
        <w:spacing w:line="480" w:lineRule="auto"/>
        <w:rPr>
          <w:b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596728" w:rsidRDefault="00596728" w:rsidP="00596728">
      <w:pPr>
        <w:spacing w:before="43"/>
        <w:rPr>
          <w:sz w:val="7"/>
        </w:rPr>
      </w:pPr>
    </w:p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EA" w:rsidRDefault="00B464EA" w:rsidP="006767FA">
      <w:r>
        <w:separator/>
      </w:r>
    </w:p>
  </w:endnote>
  <w:endnote w:type="continuationSeparator" w:id="0">
    <w:p w:rsidR="00B464EA" w:rsidRDefault="00B464EA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EA" w:rsidRDefault="00B464EA" w:rsidP="006767FA">
      <w:r>
        <w:separator/>
      </w:r>
    </w:p>
  </w:footnote>
  <w:footnote w:type="continuationSeparator" w:id="0">
    <w:p w:rsidR="00B464EA" w:rsidRDefault="00B464EA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972063" w:rsidRDefault="006767FA" w:rsidP="006767FA">
          <w:pPr>
            <w:jc w:val="center"/>
            <w:rPr>
              <w:b/>
              <w:sz w:val="24"/>
              <w:szCs w:val="24"/>
            </w:rPr>
          </w:pPr>
          <w:r w:rsidRPr="00972063">
            <w:rPr>
              <w:b/>
              <w:sz w:val="24"/>
              <w:szCs w:val="24"/>
            </w:rPr>
            <w:t>T.C.</w:t>
          </w:r>
        </w:p>
        <w:p w:rsidR="009E048D" w:rsidRPr="00972063" w:rsidRDefault="006767FA" w:rsidP="006767FA">
          <w:pPr>
            <w:jc w:val="center"/>
            <w:rPr>
              <w:b/>
              <w:sz w:val="24"/>
              <w:szCs w:val="24"/>
            </w:rPr>
          </w:pPr>
          <w:r w:rsidRPr="00972063">
            <w:rPr>
              <w:b/>
              <w:sz w:val="24"/>
              <w:szCs w:val="24"/>
            </w:rPr>
            <w:t>SAKARYA ÜNİVERSİTESİ</w:t>
          </w:r>
        </w:p>
        <w:p w:rsidR="006767FA" w:rsidRPr="00972063" w:rsidRDefault="006767FA" w:rsidP="006767FA">
          <w:pPr>
            <w:jc w:val="center"/>
            <w:rPr>
              <w:b/>
              <w:sz w:val="24"/>
              <w:szCs w:val="24"/>
            </w:rPr>
          </w:pPr>
          <w:r w:rsidRPr="00972063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972063" w:rsidRDefault="006767FA" w:rsidP="006767FA">
          <w:pPr>
            <w:jc w:val="center"/>
            <w:rPr>
              <w:b/>
              <w:sz w:val="24"/>
              <w:szCs w:val="24"/>
            </w:rPr>
          </w:pPr>
          <w:r w:rsidRPr="00972063">
            <w:rPr>
              <w:b/>
              <w:sz w:val="24"/>
              <w:szCs w:val="24"/>
            </w:rPr>
            <w:t>UYGULAMA VE ARAŞTIRMA MERKEZİ</w:t>
          </w:r>
        </w:p>
        <w:p w:rsidR="006767FA" w:rsidRPr="00351C58" w:rsidRDefault="00733704" w:rsidP="00351C58">
          <w:pPr>
            <w:jc w:val="center"/>
            <w:rPr>
              <w:b/>
              <w:sz w:val="24"/>
              <w:szCs w:val="24"/>
            </w:rPr>
          </w:pPr>
          <w:r w:rsidRPr="00972063">
            <w:rPr>
              <w:b/>
              <w:sz w:val="24"/>
              <w:szCs w:val="24"/>
            </w:rPr>
            <w:t>ANTİSEPTİK SOLÜSYONLARIN ETİKETLENMESİ TALİMATI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351C58" w:rsidTr="00DD1C53">
      <w:trPr>
        <w:jc w:val="center"/>
      </w:trPr>
      <w:tc>
        <w:tcPr>
          <w:tcW w:w="2741" w:type="dxa"/>
        </w:tcPr>
        <w:p w:rsidR="00351C58" w:rsidRPr="0095737F" w:rsidRDefault="00351C58" w:rsidP="00351C5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00.DHF.TL.19 </w:t>
          </w:r>
        </w:p>
      </w:tc>
      <w:tc>
        <w:tcPr>
          <w:tcW w:w="2741" w:type="dxa"/>
        </w:tcPr>
        <w:p w:rsidR="00351C58" w:rsidRPr="0095737F" w:rsidRDefault="00351C58" w:rsidP="00351C5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351C58" w:rsidRPr="0095737F" w:rsidRDefault="00351C58" w:rsidP="00351C5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351C58" w:rsidRPr="0095737F" w:rsidRDefault="00351C58" w:rsidP="00351C58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351C58" w:rsidRPr="0095737F" w:rsidRDefault="00351C58" w:rsidP="00351C5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351C58" w:rsidRPr="0095737F" w:rsidRDefault="00351C58" w:rsidP="00351C58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9795E"/>
    <w:multiLevelType w:val="hybridMultilevel"/>
    <w:tmpl w:val="9572E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C707F"/>
    <w:rsid w:val="00215846"/>
    <w:rsid w:val="00297B48"/>
    <w:rsid w:val="002A38FC"/>
    <w:rsid w:val="00303151"/>
    <w:rsid w:val="0030755C"/>
    <w:rsid w:val="00351C58"/>
    <w:rsid w:val="00415B87"/>
    <w:rsid w:val="004B179E"/>
    <w:rsid w:val="00540AC6"/>
    <w:rsid w:val="005605F9"/>
    <w:rsid w:val="0057726F"/>
    <w:rsid w:val="00581857"/>
    <w:rsid w:val="00596728"/>
    <w:rsid w:val="005A251F"/>
    <w:rsid w:val="00610A26"/>
    <w:rsid w:val="006767FA"/>
    <w:rsid w:val="006877B9"/>
    <w:rsid w:val="00690135"/>
    <w:rsid w:val="006E732A"/>
    <w:rsid w:val="00733704"/>
    <w:rsid w:val="00745E6A"/>
    <w:rsid w:val="00874C2B"/>
    <w:rsid w:val="00941D7A"/>
    <w:rsid w:val="00972063"/>
    <w:rsid w:val="009E048D"/>
    <w:rsid w:val="009F722C"/>
    <w:rsid w:val="00A57F22"/>
    <w:rsid w:val="00A925B6"/>
    <w:rsid w:val="00A9702A"/>
    <w:rsid w:val="00AC4029"/>
    <w:rsid w:val="00B464EA"/>
    <w:rsid w:val="00C13CB4"/>
    <w:rsid w:val="00CE1ED9"/>
    <w:rsid w:val="00D17CFA"/>
    <w:rsid w:val="00D968A8"/>
    <w:rsid w:val="00E314C9"/>
    <w:rsid w:val="00E82560"/>
    <w:rsid w:val="00EA2187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79E3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</cp:lastModifiedBy>
  <cp:revision>4</cp:revision>
  <dcterms:created xsi:type="dcterms:W3CDTF">2019-12-02T14:23:00Z</dcterms:created>
  <dcterms:modified xsi:type="dcterms:W3CDTF">2019-12-31T06:19:00Z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