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Diş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0B49AD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Sorumlusu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F049A" w:rsidRPr="00E56B32" w:rsidRDefault="000B49AD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  <w:r w:rsidR="00E56B32" w:rsidRPr="00E56B32">
              <w:rPr>
                <w:rFonts w:ascii="Times New Roman" w:hAnsi="Times New Roman" w:cs="Times New Roman"/>
              </w:rPr>
              <w:t xml:space="preserve">ard, </w:t>
            </w:r>
            <w:r w:rsidR="006F049A"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E56B32">
              <w:rPr>
                <w:rFonts w:ascii="Times New Roman" w:hAnsi="Times New Roman" w:cs="Times New Roman"/>
              </w:rPr>
              <w:t>Dekan</w:t>
            </w:r>
            <w:proofErr w:type="spellEnd"/>
          </w:p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E56B32" w:rsidRDefault="00E56B3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Yetkin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E56B32" w:rsidRDefault="000B49AD" w:rsidP="00E56B3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E56B32">
        <w:trPr>
          <w:trHeight w:val="549"/>
        </w:trPr>
        <w:tc>
          <w:tcPr>
            <w:tcW w:w="9062" w:type="dxa"/>
          </w:tcPr>
          <w:p w:rsidR="00A703C2" w:rsidRPr="00473B65" w:rsidRDefault="000B49AD" w:rsidP="00473B65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Merkez‘inin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Hastahaneye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bilgilendirmek</w:t>
            </w:r>
            <w:proofErr w:type="spellEnd"/>
            <w:r>
              <w:t xml:space="preserve">.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düzenini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dizayn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>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D9025A">
        <w:tc>
          <w:tcPr>
            <w:tcW w:w="9062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line="244" w:lineRule="exact"/>
            </w:pPr>
            <w:proofErr w:type="spellStart"/>
            <w:r>
              <w:rPr>
                <w:color w:val="333333"/>
              </w:rPr>
              <w:t>Talep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şikâyetleri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kabul</w:t>
            </w:r>
            <w:proofErr w:type="spellEnd"/>
            <w:proofErr w:type="gramEnd"/>
            <w:r>
              <w:rPr>
                <w:color w:val="333333"/>
                <w:spacing w:val="-16"/>
              </w:rPr>
              <w:t xml:space="preserve"> </w:t>
            </w:r>
            <w:proofErr w:type="spellStart"/>
            <w:r>
              <w:rPr>
                <w:color w:val="333333"/>
              </w:rPr>
              <w:t>eder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</w:pPr>
            <w:proofErr w:type="spellStart"/>
            <w:r>
              <w:rPr>
                <w:color w:val="333333"/>
              </w:rPr>
              <w:t>Başvuruları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değerlendirerek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raporlar</w:t>
            </w:r>
            <w:proofErr w:type="spellEnd"/>
            <w:r>
              <w:rPr>
                <w:color w:val="333333"/>
              </w:rPr>
              <w:t>,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6" w:line="250" w:lineRule="exact"/>
              <w:ind w:right="111"/>
              <w:jc w:val="both"/>
            </w:pPr>
            <w:proofErr w:type="spellStart"/>
            <w:r>
              <w:rPr>
                <w:color w:val="333333"/>
              </w:rPr>
              <w:t>Gerekli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düzenleyici</w:t>
            </w:r>
            <w:proofErr w:type="spellEnd"/>
            <w:r>
              <w:rPr>
                <w:color w:val="333333"/>
              </w:rPr>
              <w:t xml:space="preserve"> /</w:t>
            </w:r>
            <w:proofErr w:type="spellStart"/>
            <w:r>
              <w:rPr>
                <w:color w:val="333333"/>
              </w:rPr>
              <w:t>önleyici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faaliyetlerin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başlatılmasını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sağlayarak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talep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sahiplerine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geri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bildirimde</w:t>
            </w:r>
            <w:proofErr w:type="spellEnd"/>
            <w:r>
              <w:rPr>
                <w:color w:val="333333"/>
                <w:spacing w:val="-15"/>
              </w:rPr>
              <w:t xml:space="preserve"> </w:t>
            </w:r>
            <w:proofErr w:type="spellStart"/>
            <w:r>
              <w:rPr>
                <w:color w:val="333333"/>
              </w:rPr>
              <w:t>bulunur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ind w:right="102"/>
              <w:jc w:val="both"/>
            </w:pPr>
            <w:proofErr w:type="spellStart"/>
            <w:r>
              <w:rPr>
                <w:color w:val="333333"/>
              </w:rPr>
              <w:t>Şiddet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olaylarını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Bakanlık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Beyaz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bildirir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  <w:spacing w:val="-4"/>
              </w:rPr>
              <w:t>eş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zamanlı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olarak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olayı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kurumun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hukuk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mercilere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intikal</w:t>
            </w:r>
            <w:proofErr w:type="spellEnd"/>
            <w:r>
              <w:rPr>
                <w:color w:val="333333"/>
                <w:spacing w:val="-24"/>
              </w:rPr>
              <w:t xml:space="preserve"> </w:t>
            </w:r>
            <w:proofErr w:type="spellStart"/>
            <w:r>
              <w:rPr>
                <w:color w:val="333333"/>
              </w:rPr>
              <w:t>ettirir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 w:line="250" w:lineRule="exact"/>
            </w:pPr>
            <w:proofErr w:type="spellStart"/>
            <w:r>
              <w:rPr>
                <w:color w:val="333333"/>
              </w:rPr>
              <w:t>Çalışan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hakları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güvenliğine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yönelik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uygulamaları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yakından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takip</w:t>
            </w:r>
            <w:proofErr w:type="spellEnd"/>
            <w:r>
              <w:rPr>
                <w:color w:val="333333"/>
                <w:spacing w:val="-27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eder</w:t>
            </w:r>
            <w:proofErr w:type="spellEnd"/>
            <w:proofErr w:type="gram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</w:pPr>
            <w:proofErr w:type="spellStart"/>
            <w:r>
              <w:rPr>
                <w:color w:val="333333"/>
              </w:rPr>
              <w:t>Aylık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olarak</w:t>
            </w:r>
            <w:proofErr w:type="spellEnd"/>
            <w:r>
              <w:rPr>
                <w:color w:val="333333"/>
              </w:rPr>
              <w:t xml:space="preserve"> </w:t>
            </w:r>
            <w:r w:rsidR="000355D5">
              <w:rPr>
                <w:color w:val="333333"/>
              </w:rPr>
              <w:t>Dekan’a</w:t>
            </w:r>
            <w:bookmarkStart w:id="0" w:name="_GoBack"/>
            <w:bookmarkEnd w:id="0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rapor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proofErr w:type="spellStart"/>
            <w:r>
              <w:rPr>
                <w:color w:val="333333"/>
              </w:rPr>
              <w:t>sunar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0"/>
              <w:jc w:val="both"/>
            </w:pPr>
            <w:proofErr w:type="spellStart"/>
            <w:r>
              <w:rPr>
                <w:color w:val="333333"/>
              </w:rPr>
              <w:t>Birim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spacing w:val="-3"/>
              </w:rPr>
              <w:t>ya</w:t>
            </w:r>
            <w:proofErr w:type="spellEnd"/>
            <w:r>
              <w:rPr>
                <w:color w:val="333333"/>
                <w:spacing w:val="-3"/>
              </w:rPr>
              <w:t xml:space="preserve"> da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uğrayan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tarafından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Bakanlık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Alo</w:t>
            </w:r>
            <w:proofErr w:type="spellEnd"/>
            <w:r>
              <w:rPr>
                <w:color w:val="333333"/>
              </w:rPr>
              <w:t xml:space="preserve"> 113 </w:t>
            </w:r>
            <w:proofErr w:type="spellStart"/>
            <w:r>
              <w:rPr>
                <w:color w:val="333333"/>
              </w:rPr>
              <w:t>numaralı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Beyaz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telefonuna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doğrudan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yapabilir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6"/>
              <w:jc w:val="both"/>
            </w:pPr>
            <w:proofErr w:type="spellStart"/>
            <w:r>
              <w:rPr>
                <w:color w:val="333333"/>
              </w:rPr>
              <w:t>Vatandaşı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uğrayan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çalışanının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sunumu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esnasında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uğraması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halinde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acil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verilmesi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gereken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hizmetler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hariç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olmak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üzere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hizmetten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çekilme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hakkının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bulunduğu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alma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sürecinin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aksayabileceği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yönünde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bilgi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verir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4"/>
              <w:jc w:val="both"/>
            </w:pPr>
            <w:proofErr w:type="spellStart"/>
            <w:r>
              <w:rPr>
                <w:color w:val="333333"/>
              </w:rPr>
              <w:t>Vatandaşın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çalışanının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sunumu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esnasında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uğraması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halinde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mutlaka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yargılanacağı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konusunda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pano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afiş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büroşür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vb</w:t>
            </w:r>
            <w:proofErr w:type="spellEnd"/>
            <w:proofErr w:type="gramStart"/>
            <w:r>
              <w:rPr>
                <w:color w:val="333333"/>
              </w:rPr>
              <w:t>)</w:t>
            </w:r>
            <w:proofErr w:type="spellStart"/>
            <w:r>
              <w:rPr>
                <w:color w:val="333333"/>
              </w:rPr>
              <w:t>gibi</w:t>
            </w:r>
            <w:proofErr w:type="spellEnd"/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vasıtalarla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bilgilendirir</w:t>
            </w:r>
            <w:proofErr w:type="spellEnd"/>
            <w:r>
              <w:rPr>
                <w:color w:val="333333"/>
              </w:rPr>
              <w:t>.</w:t>
            </w:r>
          </w:p>
          <w:p w:rsidR="00986980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proofErr w:type="spellStart"/>
            <w:r>
              <w:rPr>
                <w:color w:val="333333"/>
              </w:rPr>
              <w:t>Hizmetten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çekilme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talebi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kurum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tarafından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belirlenen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yöneticiye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sözlü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veya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yazılı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olarak</w:t>
            </w:r>
            <w:proofErr w:type="spellEnd"/>
            <w:r>
              <w:rPr>
                <w:color w:val="333333"/>
                <w:spacing w:val="-11"/>
              </w:rPr>
              <w:t xml:space="preserve"> </w:t>
            </w:r>
            <w:proofErr w:type="spellStart"/>
            <w:r>
              <w:rPr>
                <w:color w:val="333333"/>
              </w:rPr>
              <w:t>bildirilir</w:t>
            </w:r>
            <w:proofErr w:type="spellEnd"/>
            <w:r>
              <w:rPr>
                <w:color w:val="333333"/>
              </w:rPr>
              <w:t>.</w:t>
            </w:r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871" w:rsidRPr="00D9025A" w:rsidTr="007D40EA">
        <w:tc>
          <w:tcPr>
            <w:tcW w:w="9062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7D40EA">
        <w:tc>
          <w:tcPr>
            <w:tcW w:w="9062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DE7ECB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9462D4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871" w:rsidRPr="00D9025A" w:rsidTr="007D40EA">
        <w:tc>
          <w:tcPr>
            <w:tcW w:w="9062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7D40EA">
        <w:tc>
          <w:tcPr>
            <w:tcW w:w="9062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697465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9462D4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93871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Görevinin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deneyimine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>.</w:t>
            </w:r>
          </w:p>
          <w:p w:rsidR="00414883" w:rsidRPr="00093871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rPr>
                <w:sz w:val="20"/>
              </w:rPr>
              <w:t>Faaliyetlerini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sürdürebilmesi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>.</w:t>
            </w:r>
          </w:p>
          <w:p w:rsidR="00093871" w:rsidRPr="00E56B32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>
              <w:rPr>
                <w:sz w:val="20"/>
              </w:rPr>
              <w:t xml:space="preserve">EBYS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  <w:p w:rsidR="00E56B32" w:rsidRPr="00313571" w:rsidRDefault="00E56B32" w:rsidP="000B49AD">
            <w:pPr>
              <w:pStyle w:val="TableParagraph"/>
              <w:tabs>
                <w:tab w:val="left" w:pos="230"/>
              </w:tabs>
              <w:ind w:left="592" w:right="218"/>
              <w:rPr>
                <w:lang w:val="tr-TR"/>
              </w:rPr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093871" w:rsidRDefault="00093871">
      <w:pPr>
        <w:rPr>
          <w:sz w:val="12"/>
          <w:szCs w:val="12"/>
        </w:rPr>
      </w:pPr>
    </w:p>
    <w:p w:rsidR="000B49AD" w:rsidRPr="00AB7751" w:rsidRDefault="000B49A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lastRenderedPageBreak/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6F049A">
        <w:trPr>
          <w:trHeight w:val="1039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A2" w:rsidRDefault="00D05EA2" w:rsidP="00DB3ECB">
      <w:r>
        <w:separator/>
      </w:r>
    </w:p>
  </w:endnote>
  <w:endnote w:type="continuationSeparator" w:id="0">
    <w:p w:rsidR="00D05EA2" w:rsidRDefault="00D05EA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A2" w:rsidRDefault="00D05EA2" w:rsidP="00DB3ECB">
      <w:r>
        <w:separator/>
      </w:r>
    </w:p>
  </w:footnote>
  <w:footnote w:type="continuationSeparator" w:id="0">
    <w:p w:rsidR="00D05EA2" w:rsidRDefault="00D05EA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0B49AD" w:rsidP="000B49AD">
          <w:pPr>
            <w:jc w:val="center"/>
            <w:rPr>
              <w:sz w:val="48"/>
              <w:szCs w:val="48"/>
            </w:rPr>
          </w:pPr>
          <w:r w:rsidRPr="00AB19BC">
            <w:rPr>
              <w:b/>
            </w:rPr>
            <w:t xml:space="preserve">ÇALIŞAN HAKLARI VE GÜVENLİĞİ BİRİM SORUMLUSU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00.DHF.GT.32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355D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355D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773EA0"/>
    <w:multiLevelType w:val="hybridMultilevel"/>
    <w:tmpl w:val="8EA49FA2"/>
    <w:lvl w:ilvl="0" w:tplc="88EAF03A">
      <w:start w:val="1"/>
      <w:numFmt w:val="decimal"/>
      <w:lvlText w:val="%1."/>
      <w:lvlJc w:val="left"/>
      <w:pPr>
        <w:ind w:left="103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D816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9460CC6">
      <w:numFmt w:val="bullet"/>
      <w:lvlText w:val="•"/>
      <w:lvlJc w:val="left"/>
      <w:pPr>
        <w:ind w:left="1580" w:hanging="273"/>
      </w:pPr>
      <w:rPr>
        <w:rFonts w:hint="default"/>
      </w:rPr>
    </w:lvl>
    <w:lvl w:ilvl="3" w:tplc="8D987152">
      <w:numFmt w:val="bullet"/>
      <w:lvlText w:val="•"/>
      <w:lvlJc w:val="left"/>
      <w:pPr>
        <w:ind w:left="2320" w:hanging="273"/>
      </w:pPr>
      <w:rPr>
        <w:rFonts w:hint="default"/>
      </w:rPr>
    </w:lvl>
    <w:lvl w:ilvl="4" w:tplc="F650F2F2">
      <w:numFmt w:val="bullet"/>
      <w:lvlText w:val="•"/>
      <w:lvlJc w:val="left"/>
      <w:pPr>
        <w:ind w:left="3060" w:hanging="273"/>
      </w:pPr>
      <w:rPr>
        <w:rFonts w:hint="default"/>
      </w:rPr>
    </w:lvl>
    <w:lvl w:ilvl="5" w:tplc="C0A2ADE4">
      <w:numFmt w:val="bullet"/>
      <w:lvlText w:val="•"/>
      <w:lvlJc w:val="left"/>
      <w:pPr>
        <w:ind w:left="3801" w:hanging="273"/>
      </w:pPr>
      <w:rPr>
        <w:rFonts w:hint="default"/>
      </w:rPr>
    </w:lvl>
    <w:lvl w:ilvl="6" w:tplc="A52E426C">
      <w:numFmt w:val="bullet"/>
      <w:lvlText w:val="•"/>
      <w:lvlJc w:val="left"/>
      <w:pPr>
        <w:ind w:left="4541" w:hanging="273"/>
      </w:pPr>
      <w:rPr>
        <w:rFonts w:hint="default"/>
      </w:rPr>
    </w:lvl>
    <w:lvl w:ilvl="7" w:tplc="AF8C2B9E">
      <w:numFmt w:val="bullet"/>
      <w:lvlText w:val="•"/>
      <w:lvlJc w:val="left"/>
      <w:pPr>
        <w:ind w:left="5281" w:hanging="273"/>
      </w:pPr>
      <w:rPr>
        <w:rFonts w:hint="default"/>
      </w:rPr>
    </w:lvl>
    <w:lvl w:ilvl="8" w:tplc="9E468B3C">
      <w:numFmt w:val="bullet"/>
      <w:lvlText w:val="•"/>
      <w:lvlJc w:val="left"/>
      <w:pPr>
        <w:ind w:left="6021" w:hanging="273"/>
      </w:pPr>
      <w:rPr>
        <w:rFonts w:hint="default"/>
      </w:rPr>
    </w:lvl>
  </w:abstractNum>
  <w:abstractNum w:abstractNumId="6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7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14C89"/>
    <w:multiLevelType w:val="hybridMultilevel"/>
    <w:tmpl w:val="E6E69F7A"/>
    <w:lvl w:ilvl="0" w:tplc="73DA0352">
      <w:numFmt w:val="bullet"/>
      <w:lvlText w:val="-"/>
      <w:lvlJc w:val="left"/>
      <w:pPr>
        <w:ind w:left="103" w:hanging="149"/>
      </w:pPr>
      <w:rPr>
        <w:rFonts w:hint="default"/>
        <w:w w:val="100"/>
      </w:rPr>
    </w:lvl>
    <w:lvl w:ilvl="1" w:tplc="BE6E06D8">
      <w:numFmt w:val="bullet"/>
      <w:lvlText w:val="•"/>
      <w:lvlJc w:val="left"/>
      <w:pPr>
        <w:ind w:left="840" w:hanging="149"/>
      </w:pPr>
      <w:rPr>
        <w:rFonts w:hint="default"/>
      </w:rPr>
    </w:lvl>
    <w:lvl w:ilvl="2" w:tplc="EEEEBDF6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3FAE6E8C">
      <w:numFmt w:val="bullet"/>
      <w:lvlText w:val="•"/>
      <w:lvlJc w:val="left"/>
      <w:pPr>
        <w:ind w:left="2320" w:hanging="149"/>
      </w:pPr>
      <w:rPr>
        <w:rFonts w:hint="default"/>
      </w:rPr>
    </w:lvl>
    <w:lvl w:ilvl="4" w:tplc="89448E9E">
      <w:numFmt w:val="bullet"/>
      <w:lvlText w:val="•"/>
      <w:lvlJc w:val="left"/>
      <w:pPr>
        <w:ind w:left="3060" w:hanging="149"/>
      </w:pPr>
      <w:rPr>
        <w:rFonts w:hint="default"/>
      </w:rPr>
    </w:lvl>
    <w:lvl w:ilvl="5" w:tplc="D4DA6EEC">
      <w:numFmt w:val="bullet"/>
      <w:lvlText w:val="•"/>
      <w:lvlJc w:val="left"/>
      <w:pPr>
        <w:ind w:left="3801" w:hanging="149"/>
      </w:pPr>
      <w:rPr>
        <w:rFonts w:hint="default"/>
      </w:rPr>
    </w:lvl>
    <w:lvl w:ilvl="6" w:tplc="E62A97B4">
      <w:numFmt w:val="bullet"/>
      <w:lvlText w:val="•"/>
      <w:lvlJc w:val="left"/>
      <w:pPr>
        <w:ind w:left="4541" w:hanging="149"/>
      </w:pPr>
      <w:rPr>
        <w:rFonts w:hint="default"/>
      </w:rPr>
    </w:lvl>
    <w:lvl w:ilvl="7" w:tplc="6916D088">
      <w:numFmt w:val="bullet"/>
      <w:lvlText w:val="•"/>
      <w:lvlJc w:val="left"/>
      <w:pPr>
        <w:ind w:left="5281" w:hanging="149"/>
      </w:pPr>
      <w:rPr>
        <w:rFonts w:hint="default"/>
      </w:rPr>
    </w:lvl>
    <w:lvl w:ilvl="8" w:tplc="8D7C652A">
      <w:numFmt w:val="bullet"/>
      <w:lvlText w:val="•"/>
      <w:lvlJc w:val="left"/>
      <w:pPr>
        <w:ind w:left="6021" w:hanging="149"/>
      </w:pPr>
      <w:rPr>
        <w:rFonts w:hint="default"/>
      </w:rPr>
    </w:lvl>
  </w:abstractNum>
  <w:abstractNum w:abstractNumId="13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4">
    <w:nsid w:val="59B65EE9"/>
    <w:multiLevelType w:val="hybridMultilevel"/>
    <w:tmpl w:val="C6E24CE4"/>
    <w:lvl w:ilvl="0" w:tplc="4054260C">
      <w:start w:val="1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4B560">
      <w:numFmt w:val="bullet"/>
      <w:lvlText w:val="•"/>
      <w:lvlJc w:val="left"/>
      <w:pPr>
        <w:ind w:left="840" w:hanging="181"/>
      </w:pPr>
      <w:rPr>
        <w:rFonts w:hint="default"/>
      </w:rPr>
    </w:lvl>
    <w:lvl w:ilvl="2" w:tplc="DB7CE2F6">
      <w:numFmt w:val="bullet"/>
      <w:lvlText w:val="•"/>
      <w:lvlJc w:val="left"/>
      <w:pPr>
        <w:ind w:left="1580" w:hanging="181"/>
      </w:pPr>
      <w:rPr>
        <w:rFonts w:hint="default"/>
      </w:rPr>
    </w:lvl>
    <w:lvl w:ilvl="3" w:tplc="9D88E0B6">
      <w:numFmt w:val="bullet"/>
      <w:lvlText w:val="•"/>
      <w:lvlJc w:val="left"/>
      <w:pPr>
        <w:ind w:left="2320" w:hanging="181"/>
      </w:pPr>
      <w:rPr>
        <w:rFonts w:hint="default"/>
      </w:rPr>
    </w:lvl>
    <w:lvl w:ilvl="4" w:tplc="28523B64">
      <w:numFmt w:val="bullet"/>
      <w:lvlText w:val="•"/>
      <w:lvlJc w:val="left"/>
      <w:pPr>
        <w:ind w:left="3060" w:hanging="181"/>
      </w:pPr>
      <w:rPr>
        <w:rFonts w:hint="default"/>
      </w:rPr>
    </w:lvl>
    <w:lvl w:ilvl="5" w:tplc="FA60D29A">
      <w:numFmt w:val="bullet"/>
      <w:lvlText w:val="•"/>
      <w:lvlJc w:val="left"/>
      <w:pPr>
        <w:ind w:left="3801" w:hanging="181"/>
      </w:pPr>
      <w:rPr>
        <w:rFonts w:hint="default"/>
      </w:rPr>
    </w:lvl>
    <w:lvl w:ilvl="6" w:tplc="DCECFC40">
      <w:numFmt w:val="bullet"/>
      <w:lvlText w:val="•"/>
      <w:lvlJc w:val="left"/>
      <w:pPr>
        <w:ind w:left="4541" w:hanging="181"/>
      </w:pPr>
      <w:rPr>
        <w:rFonts w:hint="default"/>
      </w:rPr>
    </w:lvl>
    <w:lvl w:ilvl="7" w:tplc="CADE264E">
      <w:numFmt w:val="bullet"/>
      <w:lvlText w:val="•"/>
      <w:lvlJc w:val="left"/>
      <w:pPr>
        <w:ind w:left="5281" w:hanging="181"/>
      </w:pPr>
      <w:rPr>
        <w:rFonts w:hint="default"/>
      </w:rPr>
    </w:lvl>
    <w:lvl w:ilvl="8" w:tplc="EDB49B3E">
      <w:numFmt w:val="bullet"/>
      <w:lvlText w:val="•"/>
      <w:lvlJc w:val="left"/>
      <w:pPr>
        <w:ind w:left="6021" w:hanging="181"/>
      </w:pPr>
      <w:rPr>
        <w:rFonts w:hint="default"/>
      </w:rPr>
    </w:lvl>
  </w:abstractNum>
  <w:abstractNum w:abstractNumId="15">
    <w:nsid w:val="6CBC4850"/>
    <w:multiLevelType w:val="hybridMultilevel"/>
    <w:tmpl w:val="BCE2D734"/>
    <w:lvl w:ilvl="0" w:tplc="938620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73E482EA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D5EC4296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430E308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37C29E26">
      <w:numFmt w:val="bullet"/>
      <w:lvlText w:val="•"/>
      <w:lvlJc w:val="left"/>
      <w:pPr>
        <w:ind w:left="3492" w:hanging="360"/>
      </w:pPr>
      <w:rPr>
        <w:rFonts w:hint="default"/>
      </w:rPr>
    </w:lvl>
    <w:lvl w:ilvl="5" w:tplc="BCDA98F4">
      <w:numFmt w:val="bullet"/>
      <w:lvlText w:val="•"/>
      <w:lvlJc w:val="left"/>
      <w:pPr>
        <w:ind w:left="4161" w:hanging="360"/>
      </w:pPr>
      <w:rPr>
        <w:rFonts w:hint="default"/>
      </w:rPr>
    </w:lvl>
    <w:lvl w:ilvl="6" w:tplc="34F29208">
      <w:numFmt w:val="bullet"/>
      <w:lvlText w:val="•"/>
      <w:lvlJc w:val="left"/>
      <w:pPr>
        <w:ind w:left="4829" w:hanging="360"/>
      </w:pPr>
      <w:rPr>
        <w:rFonts w:hint="default"/>
      </w:rPr>
    </w:lvl>
    <w:lvl w:ilvl="7" w:tplc="A1F833DA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94D64EA6">
      <w:numFmt w:val="bullet"/>
      <w:lvlText w:val="•"/>
      <w:lvlJc w:val="left"/>
      <w:pPr>
        <w:ind w:left="6165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355D5"/>
    <w:rsid w:val="00080C97"/>
    <w:rsid w:val="00093871"/>
    <w:rsid w:val="000B49AD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73B65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85E47"/>
    <w:rsid w:val="005C66C4"/>
    <w:rsid w:val="00610FD1"/>
    <w:rsid w:val="00690AEC"/>
    <w:rsid w:val="006957A0"/>
    <w:rsid w:val="00697C77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2066"/>
    <w:rsid w:val="008E4C14"/>
    <w:rsid w:val="009505EE"/>
    <w:rsid w:val="0095737F"/>
    <w:rsid w:val="00965B12"/>
    <w:rsid w:val="00976F3A"/>
    <w:rsid w:val="00985948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05EA2"/>
    <w:rsid w:val="00D44F40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E56B32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8980-B7C7-4D87-A736-5C52A85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2019-11-29T11:05:00Z</dcterms:created>
  <dcterms:modified xsi:type="dcterms:W3CDTF">2019-11-29T11:05:00Z</dcterms:modified>
</cp:coreProperties>
</file>