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10"/>
              </w:rPr>
              <w:t>Birim</w:t>
            </w:r>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313571" w:rsidRPr="00093871" w:rsidRDefault="00313571" w:rsidP="00313571">
            <w:pPr>
              <w:pStyle w:val="TableParagraph"/>
              <w:spacing w:line="238" w:lineRule="exact"/>
              <w:rPr>
                <w:rFonts w:ascii="Times New Roman" w:hAnsi="Times New Roman" w:cs="Times New Roman"/>
              </w:rPr>
            </w:pPr>
            <w:r w:rsidRPr="00093871">
              <w:rPr>
                <w:rFonts w:ascii="Times New Roman" w:hAnsi="Times New Roman" w:cs="Times New Roman"/>
              </w:rPr>
              <w:t>Diş Hekimliği Fakültesi</w:t>
            </w:r>
          </w:p>
        </w:tc>
      </w:tr>
      <w:tr w:rsidR="00313571" w:rsidTr="00D9025A">
        <w:trPr>
          <w:trHeight w:hRule="exact" w:val="262"/>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05"/>
              </w:rPr>
              <w:t>Görev Adı</w:t>
            </w:r>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093871" w:rsidRDefault="00473B65" w:rsidP="00313571">
            <w:pPr>
              <w:pStyle w:val="TableParagraph"/>
              <w:spacing w:line="238" w:lineRule="exact"/>
              <w:rPr>
                <w:rFonts w:ascii="Times New Roman" w:hAnsi="Times New Roman" w:cs="Times New Roman"/>
              </w:rPr>
            </w:pPr>
            <w:r w:rsidRPr="00093871">
              <w:rPr>
                <w:rFonts w:ascii="Times New Roman" w:hAnsi="Times New Roman" w:cs="Times New Roman"/>
              </w:rPr>
              <w:t>Doktora Öğrencisi</w:t>
            </w:r>
          </w:p>
        </w:tc>
      </w:tr>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10"/>
              </w:rPr>
              <w:t>Amir ve Üst Amirler</w:t>
            </w:r>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F049A" w:rsidRPr="00093871" w:rsidRDefault="006F049A" w:rsidP="006F049A">
            <w:pPr>
              <w:pStyle w:val="TableParagraph"/>
              <w:spacing w:before="1"/>
              <w:ind w:left="110"/>
              <w:rPr>
                <w:rFonts w:ascii="Times New Roman" w:hAnsi="Times New Roman" w:cs="Times New Roman"/>
              </w:rPr>
            </w:pPr>
            <w:r w:rsidRPr="00093871">
              <w:rPr>
                <w:rFonts w:ascii="Times New Roman" w:hAnsi="Times New Roman" w:cs="Times New Roman"/>
              </w:rPr>
              <w:t>Hekimler, Dekan</w:t>
            </w:r>
          </w:p>
          <w:p w:rsidR="00313571" w:rsidRPr="00093871" w:rsidRDefault="00313571" w:rsidP="00313571">
            <w:pPr>
              <w:pStyle w:val="TableParagraph"/>
              <w:spacing w:line="238" w:lineRule="exact"/>
              <w:rPr>
                <w:rFonts w:ascii="Times New Roman" w:hAnsi="Times New Roman" w:cs="Times New Roman"/>
              </w:rPr>
            </w:pPr>
          </w:p>
        </w:tc>
      </w:tr>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Pr>
                <w:rFonts w:asciiTheme="majorBidi" w:hAnsiTheme="majorBidi" w:cstheme="majorBidi"/>
                <w:b/>
                <w:bCs/>
              </w:rPr>
              <w:t>Görev Devri</w:t>
            </w:r>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093871" w:rsidRDefault="00986980" w:rsidP="00313571">
            <w:pPr>
              <w:pStyle w:val="TableParagraph"/>
              <w:spacing w:line="238" w:lineRule="exact"/>
              <w:rPr>
                <w:rFonts w:ascii="Times New Roman" w:hAnsi="Times New Roman" w:cs="Times New Roman"/>
              </w:rPr>
            </w:pPr>
            <w:r w:rsidRPr="00093871">
              <w:rPr>
                <w:rFonts w:ascii="Times New Roman" w:hAnsi="Times New Roman" w:cs="Times New Roman"/>
              </w:rPr>
              <w:t xml:space="preserve">Diğer </w:t>
            </w:r>
            <w:r w:rsidR="00473B65" w:rsidRPr="00093871">
              <w:rPr>
                <w:rFonts w:ascii="Times New Roman" w:hAnsi="Times New Roman" w:cs="Times New Roman"/>
              </w:rPr>
              <w:t xml:space="preserve">Doktora </w:t>
            </w:r>
            <w:r w:rsidR="00473B65" w:rsidRPr="00093871">
              <w:rPr>
                <w:rFonts w:ascii="Times New Roman" w:hAnsi="Times New Roman" w:cs="Times New Roman"/>
              </w:rPr>
              <w:t>Öğrencileri</w:t>
            </w:r>
          </w:p>
        </w:tc>
      </w:tr>
      <w:tr w:rsidR="00160E31" w:rsidTr="00414883">
        <w:trPr>
          <w:trHeight w:hRule="exact" w:val="387"/>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r w:rsidRPr="00160E31">
              <w:rPr>
                <w:rFonts w:asciiTheme="majorBidi" w:hAnsiTheme="majorBidi" w:cstheme="majorBidi"/>
                <w:b/>
                <w:bCs/>
              </w:rPr>
              <w:t>Sorumluluk Alanı</w:t>
            </w:r>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093871" w:rsidRDefault="001C0222" w:rsidP="00473B65">
            <w:pPr>
              <w:pStyle w:val="TableParagraph"/>
              <w:spacing w:line="252" w:lineRule="exact"/>
              <w:rPr>
                <w:rFonts w:ascii="Times New Roman" w:hAnsi="Times New Roman" w:cs="Times New Roman"/>
              </w:rPr>
            </w:pPr>
            <w:r w:rsidRPr="00093871">
              <w:rPr>
                <w:rFonts w:ascii="Times New Roman" w:hAnsi="Times New Roman" w:cs="Times New Roman"/>
              </w:rPr>
              <w:t>İlgili</w:t>
            </w:r>
            <w:r w:rsidR="006F049A" w:rsidRPr="00093871">
              <w:rPr>
                <w:rFonts w:ascii="Times New Roman" w:hAnsi="Times New Roman" w:cs="Times New Roman"/>
              </w:rPr>
              <w:t xml:space="preserve"> Klinik </w:t>
            </w:r>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A703C2" w:rsidRPr="00473B65" w:rsidRDefault="00473B65" w:rsidP="00473B65">
            <w:pPr>
              <w:pStyle w:val="TableParagraph"/>
              <w:spacing w:line="214" w:lineRule="exact"/>
              <w:rPr>
                <w:sz w:val="20"/>
              </w:rPr>
            </w:pPr>
            <w:r>
              <w:rPr>
                <w:sz w:val="20"/>
              </w:rPr>
              <w:t>A</w:t>
            </w:r>
            <w:r>
              <w:rPr>
                <w:sz w:val="20"/>
              </w:rPr>
              <w:t>nabilim</w:t>
            </w:r>
            <w:r>
              <w:rPr>
                <w:sz w:val="20"/>
              </w:rPr>
              <w:t xml:space="preserve"> </w:t>
            </w:r>
            <w:r>
              <w:rPr>
                <w:sz w:val="20"/>
              </w:rPr>
              <w:t>dalı uzmanlık öğrencisi faaliyetlerinin Kalite Yönetim Sistemine uygun olarak yürütülmesini sağlamak.</w:t>
            </w: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986980" w:rsidRPr="00D9025A" w:rsidTr="00D9025A">
        <w:tc>
          <w:tcPr>
            <w:tcW w:w="9062" w:type="dxa"/>
          </w:tcPr>
          <w:p w:rsidR="00986980" w:rsidRDefault="00986980" w:rsidP="00986980">
            <w:pPr>
              <w:pStyle w:val="TableParagraph"/>
              <w:spacing w:before="7"/>
              <w:ind w:left="602"/>
              <w:rPr>
                <w:sz w:val="20"/>
              </w:rPr>
            </w:pPr>
          </w:p>
          <w:p w:rsidR="00473B65" w:rsidRPr="00093871" w:rsidRDefault="00093871" w:rsidP="00093871">
            <w:pPr>
              <w:pStyle w:val="TableParagraph"/>
              <w:numPr>
                <w:ilvl w:val="0"/>
                <w:numId w:val="10"/>
              </w:numPr>
              <w:tabs>
                <w:tab w:val="left" w:pos="376"/>
              </w:tabs>
              <w:spacing w:line="214" w:lineRule="exact"/>
              <w:rPr>
                <w:sz w:val="20"/>
              </w:rPr>
            </w:pPr>
            <w:r>
              <w:rPr>
                <w:sz w:val="20"/>
              </w:rPr>
              <w:t xml:space="preserve">    </w:t>
            </w:r>
            <w:r w:rsidR="00473B65">
              <w:rPr>
                <w:sz w:val="20"/>
              </w:rPr>
              <w:t>Anabilim  dalı  ve  bağlı  birimlerinin  tüm  h</w:t>
            </w:r>
            <w:r>
              <w:rPr>
                <w:sz w:val="20"/>
              </w:rPr>
              <w:t xml:space="preserve">izmet  ve  işlemlerini  kanun, </w:t>
            </w:r>
            <w:r w:rsidR="00473B65">
              <w:rPr>
                <w:sz w:val="20"/>
              </w:rPr>
              <w:t>tüzük ve</w:t>
            </w:r>
            <w:r>
              <w:rPr>
                <w:sz w:val="20"/>
              </w:rPr>
              <w:t xml:space="preserve"> </w:t>
            </w:r>
            <w:r w:rsidR="00473B65" w:rsidRPr="00093871">
              <w:rPr>
                <w:sz w:val="20"/>
              </w:rPr>
              <w:t>yönetmelik hükümleri ile anabilim dalı başkanı ve sorumlu öğretim üyesinin talimatlarına ve görevlendirildiği birimin çalışma talimatına uygun olarak yapar.</w:t>
            </w:r>
          </w:p>
          <w:p w:rsidR="00473B65" w:rsidRDefault="00093871" w:rsidP="00093871">
            <w:pPr>
              <w:pStyle w:val="TableParagraph"/>
              <w:numPr>
                <w:ilvl w:val="0"/>
                <w:numId w:val="10"/>
              </w:numPr>
              <w:tabs>
                <w:tab w:val="left" w:pos="370"/>
              </w:tabs>
              <w:ind w:right="99"/>
              <w:rPr>
                <w:sz w:val="20"/>
              </w:rPr>
            </w:pPr>
            <w:r>
              <w:rPr>
                <w:sz w:val="20"/>
              </w:rPr>
              <w:t xml:space="preserve">     </w:t>
            </w:r>
            <w:r w:rsidR="00473B65">
              <w:rPr>
                <w:sz w:val="20"/>
              </w:rPr>
              <w:t>Çalıştığı birimde tıbbın gereklerine uygun etkin, ekonomik ve verimli bir sağlık hizmetinin verilmesini sağlayacak tıbbi, idari ve teknik tedbirleri anabilim dalı başkanı ve sorumlu öğretim üyesinin bilgileri doğrultusunda</w:t>
            </w:r>
            <w:r w:rsidR="00473B65">
              <w:rPr>
                <w:spacing w:val="-12"/>
                <w:sz w:val="20"/>
              </w:rPr>
              <w:t xml:space="preserve"> </w:t>
            </w:r>
            <w:r w:rsidR="00473B65">
              <w:rPr>
                <w:sz w:val="20"/>
              </w:rPr>
              <w:t>alır.</w:t>
            </w:r>
          </w:p>
          <w:p w:rsidR="00473B65" w:rsidRDefault="00473B65" w:rsidP="00093871">
            <w:pPr>
              <w:pStyle w:val="TableParagraph"/>
              <w:numPr>
                <w:ilvl w:val="0"/>
                <w:numId w:val="10"/>
              </w:numPr>
              <w:tabs>
                <w:tab w:val="left" w:pos="329"/>
              </w:tabs>
              <w:spacing w:before="3"/>
              <w:ind w:right="99"/>
              <w:rPr>
                <w:sz w:val="20"/>
              </w:rPr>
            </w:pPr>
            <w:r>
              <w:rPr>
                <w:sz w:val="20"/>
              </w:rPr>
              <w:t>Görevli olduğu birime gelen hastanın kabul, muayene, tetkik, tedavi, yatış ve taburcu işlemlerini</w:t>
            </w:r>
            <w:r>
              <w:rPr>
                <w:spacing w:val="-8"/>
                <w:sz w:val="20"/>
              </w:rPr>
              <w:t xml:space="preserve"> </w:t>
            </w:r>
            <w:r>
              <w:rPr>
                <w:sz w:val="20"/>
              </w:rPr>
              <w:t>düzenler.</w:t>
            </w:r>
          </w:p>
          <w:p w:rsidR="00473B65" w:rsidRDefault="00093871" w:rsidP="00093871">
            <w:pPr>
              <w:pStyle w:val="TableParagraph"/>
              <w:numPr>
                <w:ilvl w:val="0"/>
                <w:numId w:val="10"/>
              </w:numPr>
              <w:tabs>
                <w:tab w:val="left" w:pos="364"/>
              </w:tabs>
              <w:ind w:right="99"/>
              <w:rPr>
                <w:sz w:val="20"/>
              </w:rPr>
            </w:pPr>
            <w:r>
              <w:rPr>
                <w:sz w:val="20"/>
              </w:rPr>
              <w:t xml:space="preserve">     </w:t>
            </w:r>
            <w:r w:rsidR="00473B65">
              <w:rPr>
                <w:sz w:val="20"/>
              </w:rPr>
              <w:t>Konsültan öğretim elemanının vizitelerine katılır ve hastalar hakkında bilgi verir. Öğretim elemanının önerilerini</w:t>
            </w:r>
            <w:r w:rsidR="00473B65">
              <w:rPr>
                <w:spacing w:val="-12"/>
                <w:sz w:val="20"/>
              </w:rPr>
              <w:t xml:space="preserve"> </w:t>
            </w:r>
            <w:r w:rsidR="00473B65">
              <w:rPr>
                <w:sz w:val="20"/>
              </w:rPr>
              <w:t>uygular.</w:t>
            </w:r>
          </w:p>
          <w:p w:rsidR="00473B65" w:rsidRDefault="00473B65" w:rsidP="00093871">
            <w:pPr>
              <w:pStyle w:val="TableParagraph"/>
              <w:numPr>
                <w:ilvl w:val="0"/>
                <w:numId w:val="10"/>
              </w:numPr>
              <w:tabs>
                <w:tab w:val="left" w:pos="311"/>
              </w:tabs>
              <w:ind w:right="98"/>
              <w:rPr>
                <w:sz w:val="20"/>
              </w:rPr>
            </w:pPr>
            <w:r>
              <w:rPr>
                <w:sz w:val="20"/>
              </w:rPr>
              <w:t>Hastaların muayene, tetkik, tedavi, müdahale ve takiplerini sorumlu öğretim elemanının bilgisi doğrultusunda düzenler, yapar veya yapılmasını sağlar. Hastaların tetkik sonuçlarını takip eder, durum hakkında sorumlu öğretim elemanına bilgi</w:t>
            </w:r>
            <w:r>
              <w:rPr>
                <w:spacing w:val="-17"/>
                <w:sz w:val="20"/>
              </w:rPr>
              <w:t xml:space="preserve"> </w:t>
            </w:r>
            <w:r>
              <w:rPr>
                <w:sz w:val="20"/>
              </w:rPr>
              <w:t>verir.</w:t>
            </w:r>
          </w:p>
          <w:p w:rsidR="00473B65" w:rsidRDefault="00093871" w:rsidP="00093871">
            <w:pPr>
              <w:pStyle w:val="TableParagraph"/>
              <w:numPr>
                <w:ilvl w:val="0"/>
                <w:numId w:val="10"/>
              </w:numPr>
              <w:tabs>
                <w:tab w:val="left" w:pos="372"/>
              </w:tabs>
              <w:ind w:right="100"/>
              <w:rPr>
                <w:sz w:val="20"/>
              </w:rPr>
            </w:pPr>
            <w:r>
              <w:rPr>
                <w:sz w:val="20"/>
              </w:rPr>
              <w:t xml:space="preserve">     </w:t>
            </w:r>
            <w:r w:rsidR="00473B65">
              <w:rPr>
                <w:sz w:val="20"/>
              </w:rPr>
              <w:t>Hastaların takip ve tedavisi sırasında doldurulması gereken formları ve belgeleri eksiksiz olarak doldurur veya doldurulmasını</w:t>
            </w:r>
            <w:r w:rsidR="00473B65">
              <w:rPr>
                <w:spacing w:val="-13"/>
                <w:sz w:val="20"/>
              </w:rPr>
              <w:t xml:space="preserve"> </w:t>
            </w:r>
            <w:r w:rsidR="00473B65">
              <w:rPr>
                <w:sz w:val="20"/>
              </w:rPr>
              <w:t>sağlar.</w:t>
            </w:r>
          </w:p>
          <w:p w:rsidR="00473B65" w:rsidRDefault="00093871" w:rsidP="00093871">
            <w:pPr>
              <w:pStyle w:val="TableParagraph"/>
              <w:numPr>
                <w:ilvl w:val="0"/>
                <w:numId w:val="10"/>
              </w:numPr>
              <w:tabs>
                <w:tab w:val="left" w:pos="386"/>
              </w:tabs>
              <w:ind w:right="98"/>
              <w:rPr>
                <w:sz w:val="20"/>
              </w:rPr>
            </w:pPr>
            <w:r>
              <w:rPr>
                <w:sz w:val="20"/>
              </w:rPr>
              <w:t xml:space="preserve">    </w:t>
            </w:r>
            <w:r w:rsidR="00473B65">
              <w:rPr>
                <w:sz w:val="20"/>
              </w:rPr>
              <w:t>Anabilim dalı başkanı tarafından görevlendirildiği takdirde acil servis ve diğer servislere konsültasyon hizmeti verir ve bu esnada konsültan öğretim elemanına bilgi verir ve yardım alır. Gerektiği takdirde diğer birimlerden konsültasyon desteği</w:t>
            </w:r>
            <w:r w:rsidR="00473B65">
              <w:rPr>
                <w:spacing w:val="-23"/>
                <w:sz w:val="20"/>
              </w:rPr>
              <w:t xml:space="preserve"> </w:t>
            </w:r>
            <w:r w:rsidR="00473B65">
              <w:rPr>
                <w:sz w:val="20"/>
              </w:rPr>
              <w:t>alır.</w:t>
            </w:r>
          </w:p>
          <w:p w:rsidR="00473B65" w:rsidRDefault="00093871" w:rsidP="00093871">
            <w:pPr>
              <w:pStyle w:val="TableParagraph"/>
              <w:numPr>
                <w:ilvl w:val="0"/>
                <w:numId w:val="10"/>
              </w:numPr>
              <w:tabs>
                <w:tab w:val="left" w:pos="337"/>
              </w:tabs>
              <w:ind w:right="98"/>
              <w:rPr>
                <w:sz w:val="20"/>
              </w:rPr>
            </w:pPr>
            <w:r>
              <w:rPr>
                <w:sz w:val="20"/>
              </w:rPr>
              <w:t xml:space="preserve">     </w:t>
            </w:r>
            <w:r w:rsidR="00473B65">
              <w:rPr>
                <w:sz w:val="20"/>
              </w:rPr>
              <w:t>Hastanın tedavi, takip ve çıkışından sonraki tedavisinin devamı hakkında hasta veya yakınlarına bilgi verir. Hastanın yapılması gereken periyodik kontrollerini yapar veya yapılacağı birimi hasta veya hasta yakınlarına</w:t>
            </w:r>
            <w:r w:rsidR="00473B65">
              <w:rPr>
                <w:spacing w:val="-13"/>
                <w:sz w:val="20"/>
              </w:rPr>
              <w:t xml:space="preserve"> </w:t>
            </w:r>
            <w:r w:rsidR="00473B65">
              <w:rPr>
                <w:sz w:val="20"/>
              </w:rPr>
              <w:t>bildirir.</w:t>
            </w:r>
          </w:p>
          <w:p w:rsidR="00473B65" w:rsidRDefault="00473B65" w:rsidP="00093871">
            <w:pPr>
              <w:pStyle w:val="TableParagraph"/>
              <w:numPr>
                <w:ilvl w:val="0"/>
                <w:numId w:val="10"/>
              </w:numPr>
              <w:tabs>
                <w:tab w:val="left" w:pos="313"/>
              </w:tabs>
              <w:ind w:right="101"/>
              <w:rPr>
                <w:sz w:val="20"/>
              </w:rPr>
            </w:pPr>
            <w:r>
              <w:rPr>
                <w:sz w:val="20"/>
              </w:rPr>
              <w:t>Hastanın tedavisi sırasında tüm sağlığa uygunluk şartlarını sağlar. Hastaya hasta önlüğü takılmasını sağlar ve hasta tedavi ederken eldiven, maske takar ve önlük</w:t>
            </w:r>
            <w:r>
              <w:rPr>
                <w:spacing w:val="-22"/>
                <w:sz w:val="20"/>
              </w:rPr>
              <w:t xml:space="preserve"> </w:t>
            </w:r>
            <w:r>
              <w:rPr>
                <w:sz w:val="20"/>
              </w:rPr>
              <w:t>giyer.</w:t>
            </w:r>
          </w:p>
          <w:p w:rsidR="00473B65" w:rsidRDefault="00093871" w:rsidP="00093871">
            <w:pPr>
              <w:pStyle w:val="TableParagraph"/>
              <w:numPr>
                <w:ilvl w:val="0"/>
                <w:numId w:val="10"/>
              </w:numPr>
              <w:tabs>
                <w:tab w:val="left" w:pos="495"/>
              </w:tabs>
              <w:ind w:right="98"/>
              <w:rPr>
                <w:sz w:val="20"/>
              </w:rPr>
            </w:pPr>
            <w:r>
              <w:rPr>
                <w:sz w:val="20"/>
              </w:rPr>
              <w:t xml:space="preserve">  </w:t>
            </w:r>
            <w:r w:rsidR="00473B65">
              <w:rPr>
                <w:sz w:val="20"/>
              </w:rPr>
              <w:t>Hastada kullandığı tüm malzemelerin son kullanma sürelerini ve bozuk olup olmadıklarını kontrol eder. Bozuk veya son kullanma tarihi geçmiş malzemelerin depoya imha veya iade amacıyla iletilmesini</w:t>
            </w:r>
            <w:r w:rsidR="00473B65">
              <w:rPr>
                <w:spacing w:val="-13"/>
                <w:sz w:val="20"/>
              </w:rPr>
              <w:t xml:space="preserve"> </w:t>
            </w:r>
            <w:r w:rsidR="00473B65">
              <w:rPr>
                <w:sz w:val="20"/>
              </w:rPr>
              <w:t>sağlar.</w:t>
            </w:r>
          </w:p>
          <w:p w:rsidR="00473B65" w:rsidRDefault="00093871" w:rsidP="00093871">
            <w:pPr>
              <w:pStyle w:val="TableParagraph"/>
              <w:numPr>
                <w:ilvl w:val="0"/>
                <w:numId w:val="10"/>
              </w:numPr>
              <w:tabs>
                <w:tab w:val="left" w:pos="429"/>
              </w:tabs>
              <w:ind w:right="101"/>
              <w:rPr>
                <w:sz w:val="20"/>
              </w:rPr>
            </w:pPr>
            <w:r>
              <w:rPr>
                <w:sz w:val="20"/>
              </w:rPr>
              <w:t xml:space="preserve">   </w:t>
            </w:r>
            <w:r w:rsidR="00473B65">
              <w:rPr>
                <w:sz w:val="20"/>
              </w:rPr>
              <w:t>Çalıştığı birimlerdeki diğer elemanların görevini aksatacak acil bir durum karşısında anabilim dalı başkanı ve öğretim üyesinin vereceği görevleri eksiksiz olarak</w:t>
            </w:r>
            <w:r w:rsidR="00473B65">
              <w:rPr>
                <w:spacing w:val="-21"/>
                <w:sz w:val="20"/>
              </w:rPr>
              <w:t xml:space="preserve"> </w:t>
            </w:r>
            <w:r w:rsidR="00473B65">
              <w:rPr>
                <w:sz w:val="20"/>
              </w:rPr>
              <w:t>uygular.</w:t>
            </w:r>
          </w:p>
          <w:p w:rsidR="00473B65" w:rsidRDefault="00093871" w:rsidP="00093871">
            <w:pPr>
              <w:pStyle w:val="TableParagraph"/>
              <w:numPr>
                <w:ilvl w:val="0"/>
                <w:numId w:val="10"/>
              </w:numPr>
              <w:tabs>
                <w:tab w:val="left" w:pos="413"/>
              </w:tabs>
              <w:spacing w:before="3"/>
              <w:ind w:right="101"/>
              <w:rPr>
                <w:sz w:val="20"/>
              </w:rPr>
            </w:pPr>
            <w:r>
              <w:rPr>
                <w:sz w:val="20"/>
              </w:rPr>
              <w:t xml:space="preserve">   </w:t>
            </w:r>
            <w:r w:rsidR="00473B65">
              <w:rPr>
                <w:sz w:val="20"/>
              </w:rPr>
              <w:t>Anabilim dalı başkanı tarafından belirlenmiş olan liste doğrultusunda nöbetlerini tutar, rotasyonlarını yerine getirir. Rotasyon sırasında gittiği birimin çalışma talimatlarına ve araştırma görevlisi görev-yetki ve sorumluluklarına</w:t>
            </w:r>
            <w:r w:rsidR="00473B65">
              <w:rPr>
                <w:spacing w:val="-15"/>
                <w:sz w:val="20"/>
              </w:rPr>
              <w:t xml:space="preserve"> </w:t>
            </w:r>
            <w:r w:rsidR="00473B65">
              <w:rPr>
                <w:sz w:val="20"/>
              </w:rPr>
              <w:t>uyar.</w:t>
            </w:r>
          </w:p>
          <w:p w:rsidR="00986980" w:rsidRDefault="00093871" w:rsidP="00093871">
            <w:pPr>
              <w:pStyle w:val="TableParagraph"/>
              <w:numPr>
                <w:ilvl w:val="0"/>
                <w:numId w:val="10"/>
              </w:numPr>
              <w:tabs>
                <w:tab w:val="left" w:pos="435"/>
              </w:tabs>
              <w:spacing w:before="2"/>
              <w:ind w:right="588"/>
            </w:pPr>
            <w:r>
              <w:rPr>
                <w:sz w:val="20"/>
              </w:rPr>
              <w:t xml:space="preserve">   </w:t>
            </w:r>
            <w:r w:rsidR="00473B65">
              <w:rPr>
                <w:sz w:val="20"/>
              </w:rPr>
              <w:t>Nöbeti esnasında görevli olduğu birimin görev ve sorumluluklarını aynı şekilde yerine getirir. Sağlık hizmetinin sürdürülmesini sağlar, gerektiği takdirde diğer birimlere konsültasyon hizmeti verir. Nöbet hakkında konsültan öğretim üyesini</w:t>
            </w:r>
            <w:r w:rsidR="00473B65">
              <w:rPr>
                <w:spacing w:val="-17"/>
                <w:sz w:val="20"/>
              </w:rPr>
              <w:t xml:space="preserve"> </w:t>
            </w:r>
            <w:r w:rsidR="00473B65">
              <w:rPr>
                <w:sz w:val="20"/>
              </w:rPr>
              <w:t>bilgilendirir.</w:t>
            </w:r>
          </w:p>
        </w:tc>
      </w:tr>
    </w:tbl>
    <w:p w:rsidR="00093871" w:rsidRDefault="00093871">
      <w:pPr>
        <w:rPr>
          <w:sz w:val="12"/>
          <w:szCs w:val="12"/>
        </w:rPr>
      </w:pPr>
    </w:p>
    <w:p w:rsidR="00093871" w:rsidRDefault="00093871">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3871" w:rsidRPr="00D9025A" w:rsidTr="007D40EA">
        <w:tc>
          <w:tcPr>
            <w:tcW w:w="9062" w:type="dxa"/>
            <w:shd w:val="clear" w:color="auto" w:fill="D9D9D9" w:themeFill="background1" w:themeFillShade="D9"/>
          </w:tcPr>
          <w:p w:rsidR="00093871" w:rsidRPr="00D9025A" w:rsidRDefault="00093871" w:rsidP="007D40EA">
            <w:pPr>
              <w:rPr>
                <w:b/>
                <w:bCs/>
                <w:sz w:val="22"/>
                <w:szCs w:val="22"/>
              </w:rPr>
            </w:pPr>
            <w:r w:rsidRPr="007F6432">
              <w:rPr>
                <w:b/>
                <w:bCs/>
                <w:w w:val="110"/>
                <w:sz w:val="22"/>
                <w:szCs w:val="22"/>
              </w:rPr>
              <w:t>Yasal Dayanak</w:t>
            </w:r>
            <w:r>
              <w:rPr>
                <w:b/>
                <w:bCs/>
                <w:w w:val="110"/>
                <w:sz w:val="22"/>
                <w:szCs w:val="22"/>
              </w:rPr>
              <w:t>:</w:t>
            </w:r>
          </w:p>
        </w:tc>
      </w:tr>
      <w:tr w:rsidR="00093871" w:rsidRPr="00D9025A" w:rsidTr="007D40EA">
        <w:tc>
          <w:tcPr>
            <w:tcW w:w="9062" w:type="dxa"/>
          </w:tcPr>
          <w:p w:rsidR="00093871" w:rsidRDefault="00093871" w:rsidP="007D40EA">
            <w:pPr>
              <w:rPr>
                <w:sz w:val="22"/>
                <w:szCs w:val="22"/>
              </w:rPr>
            </w:pPr>
          </w:p>
          <w:p w:rsidR="00093871" w:rsidRPr="00DE7ECB" w:rsidRDefault="00093871" w:rsidP="007D40EA">
            <w:pPr>
              <w:pStyle w:val="TableParagraph"/>
              <w:numPr>
                <w:ilvl w:val="0"/>
                <w:numId w:val="3"/>
              </w:numPr>
              <w:tabs>
                <w:tab w:val="left" w:pos="230"/>
              </w:tabs>
              <w:ind w:left="447" w:right="218" w:hanging="283"/>
            </w:pPr>
            <w:r w:rsidRPr="009462D4">
              <w:rPr>
                <w:lang w:val="tr-TR"/>
              </w:rPr>
              <w:t>657 Sayılı Devlet Memurları Kanun</w:t>
            </w:r>
            <w:r>
              <w:rPr>
                <w:lang w:val="tr-TR"/>
              </w:rPr>
              <w:t>u</w:t>
            </w:r>
          </w:p>
          <w:p w:rsidR="00093871" w:rsidRPr="00D9025A" w:rsidRDefault="00093871" w:rsidP="007D40EA">
            <w:pPr>
              <w:rPr>
                <w:sz w:val="22"/>
                <w:szCs w:val="22"/>
              </w:rPr>
            </w:pPr>
          </w:p>
        </w:tc>
      </w:tr>
    </w:tbl>
    <w:p w:rsidR="00093871" w:rsidRDefault="00093871">
      <w:pPr>
        <w:rPr>
          <w:sz w:val="12"/>
          <w:szCs w:val="12"/>
        </w:rPr>
      </w:pPr>
    </w:p>
    <w:p w:rsidR="00093871" w:rsidRDefault="00093871">
      <w:pPr>
        <w:rPr>
          <w:sz w:val="12"/>
          <w:szCs w:val="12"/>
        </w:rPr>
      </w:pPr>
    </w:p>
    <w:p w:rsidR="00093871" w:rsidRDefault="00093871">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93871" w:rsidRPr="00D9025A" w:rsidTr="007D40EA">
        <w:tc>
          <w:tcPr>
            <w:tcW w:w="9062" w:type="dxa"/>
            <w:shd w:val="clear" w:color="auto" w:fill="D9D9D9" w:themeFill="background1" w:themeFillShade="D9"/>
          </w:tcPr>
          <w:p w:rsidR="00093871" w:rsidRPr="00D9025A" w:rsidRDefault="00093871" w:rsidP="007D40EA">
            <w:pPr>
              <w:rPr>
                <w:b/>
                <w:bCs/>
                <w:sz w:val="22"/>
                <w:szCs w:val="22"/>
              </w:rPr>
            </w:pPr>
            <w:r w:rsidRPr="008E4C14">
              <w:rPr>
                <w:b/>
                <w:bCs/>
                <w:w w:val="110"/>
                <w:sz w:val="22"/>
                <w:szCs w:val="22"/>
              </w:rPr>
              <w:lastRenderedPageBreak/>
              <w:t>Yetkinlik</w:t>
            </w:r>
            <w:r>
              <w:rPr>
                <w:b/>
                <w:bCs/>
                <w:w w:val="110"/>
                <w:sz w:val="22"/>
                <w:szCs w:val="22"/>
              </w:rPr>
              <w:t>:</w:t>
            </w:r>
          </w:p>
        </w:tc>
      </w:tr>
      <w:tr w:rsidR="00093871" w:rsidRPr="00D9025A" w:rsidTr="007D40EA">
        <w:tc>
          <w:tcPr>
            <w:tcW w:w="9062" w:type="dxa"/>
          </w:tcPr>
          <w:p w:rsidR="00093871" w:rsidRDefault="00093871" w:rsidP="007D40EA">
            <w:pPr>
              <w:rPr>
                <w:sz w:val="22"/>
                <w:szCs w:val="22"/>
              </w:rPr>
            </w:pPr>
          </w:p>
          <w:p w:rsidR="00093871" w:rsidRPr="00697465" w:rsidRDefault="00093871" w:rsidP="007D40EA">
            <w:pPr>
              <w:pStyle w:val="TableParagraph"/>
              <w:numPr>
                <w:ilvl w:val="0"/>
                <w:numId w:val="3"/>
              </w:numPr>
              <w:tabs>
                <w:tab w:val="left" w:pos="230"/>
              </w:tabs>
              <w:ind w:right="218"/>
              <w:rPr>
                <w:lang w:val="tr-TR"/>
              </w:rPr>
            </w:pPr>
            <w:r w:rsidRPr="009462D4">
              <w:rPr>
                <w:lang w:val="tr-TR"/>
              </w:rPr>
              <w:t>657 Sayılı Devlet Memurları Kanunu’nda ve 2547 Sayılı Yüksek Öğretim Kanunu’nda belirtilen genel niteliklere sahip olmak.</w:t>
            </w:r>
          </w:p>
          <w:p w:rsidR="00093871" w:rsidRPr="00D9025A" w:rsidRDefault="00093871" w:rsidP="007D40EA">
            <w:pPr>
              <w:rPr>
                <w:sz w:val="22"/>
                <w:szCs w:val="22"/>
              </w:rPr>
            </w:pPr>
          </w:p>
        </w:tc>
      </w:tr>
    </w:tbl>
    <w:p w:rsidR="00093871" w:rsidRDefault="00093871">
      <w:pPr>
        <w:rPr>
          <w:sz w:val="12"/>
          <w:szCs w:val="12"/>
        </w:rPr>
      </w:pPr>
    </w:p>
    <w:p w:rsidR="00C22B75" w:rsidRPr="00A703C2" w:rsidRDefault="00C22B75">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Beceri ve Yetenekler</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093871" w:rsidRPr="00093871" w:rsidRDefault="00093871" w:rsidP="00093871">
            <w:pPr>
              <w:pStyle w:val="TableParagraph"/>
              <w:numPr>
                <w:ilvl w:val="0"/>
                <w:numId w:val="3"/>
              </w:numPr>
              <w:tabs>
                <w:tab w:val="left" w:pos="252"/>
              </w:tabs>
              <w:spacing w:before="12" w:line="228" w:lineRule="exact"/>
              <w:ind w:right="98"/>
            </w:pPr>
            <w:r>
              <w:t>Yüksek Lisansını Bitirmiş olmak</w:t>
            </w:r>
          </w:p>
          <w:p w:rsidR="00093871" w:rsidRDefault="00093871" w:rsidP="00093871">
            <w:pPr>
              <w:pStyle w:val="TableParagraph"/>
              <w:numPr>
                <w:ilvl w:val="0"/>
                <w:numId w:val="3"/>
              </w:numPr>
              <w:tabs>
                <w:tab w:val="left" w:pos="252"/>
              </w:tabs>
              <w:spacing w:before="12" w:line="228" w:lineRule="exact"/>
              <w:ind w:right="98"/>
            </w:pPr>
            <w:r>
              <w:rPr>
                <w:sz w:val="20"/>
              </w:rPr>
              <w:t>657 Sayılı Devlet Memurları Kanunu’nda ve 2547 Sayılı Yüksek Öğretim Kanunu’nda belirtilen genel niteliklere sahip</w:t>
            </w:r>
            <w:r>
              <w:rPr>
                <w:spacing w:val="-14"/>
                <w:sz w:val="20"/>
              </w:rPr>
              <w:t xml:space="preserve"> </w:t>
            </w:r>
            <w:r>
              <w:rPr>
                <w:sz w:val="20"/>
              </w:rPr>
              <w:t>olmak.</w:t>
            </w:r>
          </w:p>
          <w:p w:rsidR="00093871" w:rsidRDefault="00093871" w:rsidP="00093871">
            <w:pPr>
              <w:pStyle w:val="TableParagraph"/>
              <w:numPr>
                <w:ilvl w:val="0"/>
                <w:numId w:val="3"/>
              </w:numPr>
              <w:tabs>
                <w:tab w:val="left" w:pos="220"/>
              </w:tabs>
              <w:spacing w:line="228" w:lineRule="exact"/>
              <w:rPr>
                <w:sz w:val="20"/>
              </w:rPr>
            </w:pPr>
            <w:r>
              <w:rPr>
                <w:sz w:val="20"/>
              </w:rPr>
              <w:t>Görevinin gerektirdiği düzeyde iş deneyimine sahip</w:t>
            </w:r>
            <w:r>
              <w:rPr>
                <w:spacing w:val="-16"/>
                <w:sz w:val="20"/>
              </w:rPr>
              <w:t xml:space="preserve"> </w:t>
            </w:r>
            <w:r>
              <w:rPr>
                <w:sz w:val="20"/>
              </w:rPr>
              <w:t>olmak.</w:t>
            </w:r>
          </w:p>
          <w:p w:rsidR="00414883" w:rsidRPr="00093871" w:rsidRDefault="00093871" w:rsidP="00093871">
            <w:pPr>
              <w:pStyle w:val="TableParagraph"/>
              <w:numPr>
                <w:ilvl w:val="0"/>
                <w:numId w:val="3"/>
              </w:numPr>
              <w:tabs>
                <w:tab w:val="left" w:pos="230"/>
              </w:tabs>
              <w:ind w:right="218"/>
              <w:rPr>
                <w:lang w:val="tr-TR"/>
              </w:rPr>
            </w:pPr>
            <w:r>
              <w:rPr>
                <w:sz w:val="20"/>
              </w:rPr>
              <w:t>Faaliyetlerini en iyi şekilde sürdürebilmesi için gerekli karar verme ve sorun çözme niteliklerine sahip</w:t>
            </w:r>
            <w:r>
              <w:rPr>
                <w:spacing w:val="-9"/>
                <w:sz w:val="20"/>
              </w:rPr>
              <w:t xml:space="preserve"> </w:t>
            </w:r>
            <w:r>
              <w:rPr>
                <w:sz w:val="20"/>
              </w:rPr>
              <w:t>olmak.</w:t>
            </w:r>
          </w:p>
          <w:p w:rsidR="00093871" w:rsidRPr="00313571" w:rsidRDefault="00093871" w:rsidP="00093871">
            <w:pPr>
              <w:pStyle w:val="TableParagraph"/>
              <w:numPr>
                <w:ilvl w:val="0"/>
                <w:numId w:val="3"/>
              </w:numPr>
              <w:tabs>
                <w:tab w:val="left" w:pos="230"/>
              </w:tabs>
              <w:ind w:right="218"/>
              <w:rPr>
                <w:lang w:val="tr-TR"/>
              </w:rPr>
            </w:pPr>
            <w:r>
              <w:rPr>
                <w:sz w:val="20"/>
              </w:rPr>
              <w:t>EBYS kullanabilme</w:t>
            </w:r>
          </w:p>
        </w:tc>
      </w:tr>
    </w:tbl>
    <w:p w:rsidR="00D9025A" w:rsidRDefault="00D9025A">
      <w:pPr>
        <w:rPr>
          <w:sz w:val="12"/>
          <w:szCs w:val="12"/>
        </w:rPr>
      </w:pPr>
    </w:p>
    <w:p w:rsidR="00093871" w:rsidRPr="00AB7751" w:rsidRDefault="00093871">
      <w:pPr>
        <w:rPr>
          <w:sz w:val="12"/>
          <w:szCs w:val="12"/>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6F049A">
        <w:trPr>
          <w:trHeight w:val="1039"/>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8"/>
      <w:headerReference w:type="default" r:id="rId9"/>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77" w:rsidRDefault="00697C77" w:rsidP="00DB3ECB">
      <w:r>
        <w:separator/>
      </w:r>
    </w:p>
  </w:endnote>
  <w:endnote w:type="continuationSeparator" w:id="0">
    <w:p w:rsidR="00697C77" w:rsidRDefault="00697C77"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77" w:rsidRDefault="00697C77" w:rsidP="00DB3ECB">
      <w:r>
        <w:separator/>
      </w:r>
    </w:p>
  </w:footnote>
  <w:footnote w:type="continuationSeparator" w:id="0">
    <w:p w:rsidR="00697C77" w:rsidRDefault="00697C77"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Pr="00C22B75" w:rsidRDefault="0095737F" w:rsidP="006F049A">
          <w:pPr>
            <w:jc w:val="center"/>
            <w:rPr>
              <w:b/>
            </w:rPr>
          </w:pPr>
          <w:r w:rsidRPr="00C22B75">
            <w:rPr>
              <w:b/>
            </w:rPr>
            <w:t>T.C.</w:t>
          </w:r>
        </w:p>
        <w:p w:rsidR="0095737F" w:rsidRPr="00C22B75" w:rsidRDefault="0095737F" w:rsidP="006F049A">
          <w:pPr>
            <w:jc w:val="center"/>
            <w:rPr>
              <w:b/>
            </w:rPr>
          </w:pPr>
          <w:r w:rsidRPr="00C22B75">
            <w:rPr>
              <w:b/>
            </w:rPr>
            <w:t>SAKARYA ÜNİVERSİTESİ DİŞ HEKİMLİĞİ FAKÜLTESİ</w:t>
          </w:r>
        </w:p>
        <w:p w:rsidR="0095737F" w:rsidRPr="00C22B75" w:rsidRDefault="0095737F" w:rsidP="006F049A">
          <w:pPr>
            <w:jc w:val="center"/>
            <w:rPr>
              <w:b/>
            </w:rPr>
          </w:pPr>
          <w:r w:rsidRPr="00C22B75">
            <w:rPr>
              <w:b/>
            </w:rPr>
            <w:t>UYGULAMA</w:t>
          </w:r>
          <w:r w:rsidR="00752CB9" w:rsidRPr="00C22B75">
            <w:rPr>
              <w:b/>
            </w:rPr>
            <w:t xml:space="preserve"> </w:t>
          </w:r>
          <w:r w:rsidR="007B4910" w:rsidRPr="00C22B75">
            <w:rPr>
              <w:b/>
            </w:rPr>
            <w:t>ve</w:t>
          </w:r>
          <w:r w:rsidRPr="00C22B75">
            <w:rPr>
              <w:b/>
            </w:rPr>
            <w:t xml:space="preserve"> ARAŞTIRMA MERKEZİ</w:t>
          </w:r>
        </w:p>
        <w:p w:rsidR="00DB3ECB" w:rsidRPr="00160E31" w:rsidRDefault="00093871" w:rsidP="006F049A">
          <w:pPr>
            <w:jc w:val="center"/>
            <w:rPr>
              <w:sz w:val="48"/>
              <w:szCs w:val="48"/>
            </w:rPr>
          </w:pPr>
          <w:r w:rsidRPr="00A37B83">
            <w:rPr>
              <w:b/>
              <w:w w:val="105"/>
            </w:rPr>
            <w:t xml:space="preserve">DOKTORA ÖĞRENCİSİ </w:t>
          </w:r>
          <w:r w:rsidR="00313571" w:rsidRPr="00C22B75">
            <w:rPr>
              <w:b/>
              <w:w w:val="105"/>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00.DHF.GT.25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093871">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093871">
            <w:rPr>
              <w:rStyle w:val="SayfaNumaras"/>
              <w:noProof/>
              <w:sz w:val="18"/>
              <w:szCs w:val="18"/>
            </w:rPr>
            <w:t>2</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57E"/>
    <w:multiLevelType w:val="hybridMultilevel"/>
    <w:tmpl w:val="81481EBC"/>
    <w:lvl w:ilvl="0" w:tplc="61B4B76C">
      <w:start w:val="1"/>
      <w:numFmt w:val="decimal"/>
      <w:lvlText w:val="%1."/>
      <w:lvlJc w:val="left"/>
      <w:pPr>
        <w:ind w:left="105" w:hanging="216"/>
      </w:pPr>
      <w:rPr>
        <w:rFonts w:ascii="Times New Roman" w:eastAsia="Times New Roman" w:hAnsi="Times New Roman" w:cs="Times New Roman" w:hint="default"/>
        <w:spacing w:val="-4"/>
        <w:w w:val="101"/>
        <w:sz w:val="22"/>
        <w:szCs w:val="22"/>
      </w:rPr>
    </w:lvl>
    <w:lvl w:ilvl="1" w:tplc="578058AC">
      <w:numFmt w:val="bullet"/>
      <w:lvlText w:val="•"/>
      <w:lvlJc w:val="left"/>
      <w:pPr>
        <w:ind w:left="840" w:hanging="216"/>
      </w:pPr>
      <w:rPr>
        <w:rFonts w:hint="default"/>
      </w:rPr>
    </w:lvl>
    <w:lvl w:ilvl="2" w:tplc="37E84414">
      <w:numFmt w:val="bullet"/>
      <w:lvlText w:val="•"/>
      <w:lvlJc w:val="left"/>
      <w:pPr>
        <w:ind w:left="1580" w:hanging="216"/>
      </w:pPr>
      <w:rPr>
        <w:rFonts w:hint="default"/>
      </w:rPr>
    </w:lvl>
    <w:lvl w:ilvl="3" w:tplc="14C89428">
      <w:numFmt w:val="bullet"/>
      <w:lvlText w:val="•"/>
      <w:lvlJc w:val="left"/>
      <w:pPr>
        <w:ind w:left="2321" w:hanging="216"/>
      </w:pPr>
      <w:rPr>
        <w:rFonts w:hint="default"/>
      </w:rPr>
    </w:lvl>
    <w:lvl w:ilvl="4" w:tplc="3C2E30B6">
      <w:numFmt w:val="bullet"/>
      <w:lvlText w:val="•"/>
      <w:lvlJc w:val="left"/>
      <w:pPr>
        <w:ind w:left="3061" w:hanging="216"/>
      </w:pPr>
      <w:rPr>
        <w:rFonts w:hint="default"/>
      </w:rPr>
    </w:lvl>
    <w:lvl w:ilvl="5" w:tplc="42228140">
      <w:numFmt w:val="bullet"/>
      <w:lvlText w:val="•"/>
      <w:lvlJc w:val="left"/>
      <w:pPr>
        <w:ind w:left="3802" w:hanging="216"/>
      </w:pPr>
      <w:rPr>
        <w:rFonts w:hint="default"/>
      </w:rPr>
    </w:lvl>
    <w:lvl w:ilvl="6" w:tplc="18CC8B22">
      <w:numFmt w:val="bullet"/>
      <w:lvlText w:val="•"/>
      <w:lvlJc w:val="left"/>
      <w:pPr>
        <w:ind w:left="4542" w:hanging="216"/>
      </w:pPr>
      <w:rPr>
        <w:rFonts w:hint="default"/>
      </w:rPr>
    </w:lvl>
    <w:lvl w:ilvl="7" w:tplc="FB324E14">
      <w:numFmt w:val="bullet"/>
      <w:lvlText w:val="•"/>
      <w:lvlJc w:val="left"/>
      <w:pPr>
        <w:ind w:left="5283" w:hanging="216"/>
      </w:pPr>
      <w:rPr>
        <w:rFonts w:hint="default"/>
      </w:rPr>
    </w:lvl>
    <w:lvl w:ilvl="8" w:tplc="CF0E0AEE">
      <w:numFmt w:val="bullet"/>
      <w:lvlText w:val="•"/>
      <w:lvlJc w:val="left"/>
      <w:pPr>
        <w:ind w:left="6023" w:hanging="216"/>
      </w:pPr>
      <w:rPr>
        <w:rFonts w:hint="default"/>
      </w:rPr>
    </w:lvl>
  </w:abstractNum>
  <w:abstractNum w:abstractNumId="1">
    <w:nsid w:val="02DF42CE"/>
    <w:multiLevelType w:val="hybridMultilevel"/>
    <w:tmpl w:val="2C728472"/>
    <w:lvl w:ilvl="0" w:tplc="A5CABB16">
      <w:start w:val="1"/>
      <w:numFmt w:val="decimal"/>
      <w:lvlText w:val="%1."/>
      <w:lvlJc w:val="left"/>
      <w:pPr>
        <w:ind w:left="103" w:hanging="305"/>
      </w:pPr>
      <w:rPr>
        <w:rFonts w:ascii="Times New Roman" w:eastAsia="Times New Roman" w:hAnsi="Times New Roman" w:cs="Times New Roman" w:hint="default"/>
        <w:w w:val="100"/>
        <w:sz w:val="22"/>
        <w:szCs w:val="22"/>
      </w:rPr>
    </w:lvl>
    <w:lvl w:ilvl="1" w:tplc="CE4AAB56">
      <w:numFmt w:val="bullet"/>
      <w:lvlText w:val="•"/>
      <w:lvlJc w:val="left"/>
      <w:pPr>
        <w:ind w:left="840" w:hanging="305"/>
      </w:pPr>
      <w:rPr>
        <w:rFonts w:hint="default"/>
      </w:rPr>
    </w:lvl>
    <w:lvl w:ilvl="2" w:tplc="99F49E8A">
      <w:numFmt w:val="bullet"/>
      <w:lvlText w:val="•"/>
      <w:lvlJc w:val="left"/>
      <w:pPr>
        <w:ind w:left="1580" w:hanging="305"/>
      </w:pPr>
      <w:rPr>
        <w:rFonts w:hint="default"/>
      </w:rPr>
    </w:lvl>
    <w:lvl w:ilvl="3" w:tplc="B59C9FAE">
      <w:numFmt w:val="bullet"/>
      <w:lvlText w:val="•"/>
      <w:lvlJc w:val="left"/>
      <w:pPr>
        <w:ind w:left="2320" w:hanging="305"/>
      </w:pPr>
      <w:rPr>
        <w:rFonts w:hint="default"/>
      </w:rPr>
    </w:lvl>
    <w:lvl w:ilvl="4" w:tplc="8280CFF2">
      <w:numFmt w:val="bullet"/>
      <w:lvlText w:val="•"/>
      <w:lvlJc w:val="left"/>
      <w:pPr>
        <w:ind w:left="3060" w:hanging="305"/>
      </w:pPr>
      <w:rPr>
        <w:rFonts w:hint="default"/>
      </w:rPr>
    </w:lvl>
    <w:lvl w:ilvl="5" w:tplc="FB4EAC32">
      <w:numFmt w:val="bullet"/>
      <w:lvlText w:val="•"/>
      <w:lvlJc w:val="left"/>
      <w:pPr>
        <w:ind w:left="3801" w:hanging="305"/>
      </w:pPr>
      <w:rPr>
        <w:rFonts w:hint="default"/>
      </w:rPr>
    </w:lvl>
    <w:lvl w:ilvl="6" w:tplc="8848CFF0">
      <w:numFmt w:val="bullet"/>
      <w:lvlText w:val="•"/>
      <w:lvlJc w:val="left"/>
      <w:pPr>
        <w:ind w:left="4541" w:hanging="305"/>
      </w:pPr>
      <w:rPr>
        <w:rFonts w:hint="default"/>
      </w:rPr>
    </w:lvl>
    <w:lvl w:ilvl="7" w:tplc="AA7C0A92">
      <w:numFmt w:val="bullet"/>
      <w:lvlText w:val="•"/>
      <w:lvlJc w:val="left"/>
      <w:pPr>
        <w:ind w:left="5281" w:hanging="305"/>
      </w:pPr>
      <w:rPr>
        <w:rFonts w:hint="default"/>
      </w:rPr>
    </w:lvl>
    <w:lvl w:ilvl="8" w:tplc="E08E61D0">
      <w:numFmt w:val="bullet"/>
      <w:lvlText w:val="•"/>
      <w:lvlJc w:val="left"/>
      <w:pPr>
        <w:ind w:left="6021" w:hanging="305"/>
      </w:pPr>
      <w:rPr>
        <w:rFonts w:hint="default"/>
      </w:rPr>
    </w:lvl>
  </w:abstractNum>
  <w:abstractNum w:abstractNumId="2">
    <w:nsid w:val="0B9C7FC8"/>
    <w:multiLevelType w:val="hybridMultilevel"/>
    <w:tmpl w:val="E9B089EC"/>
    <w:lvl w:ilvl="0" w:tplc="A044B740">
      <w:start w:val="1"/>
      <w:numFmt w:val="decimal"/>
      <w:lvlText w:val="%1."/>
      <w:lvlJc w:val="left"/>
      <w:pPr>
        <w:ind w:left="103" w:hanging="221"/>
      </w:pPr>
      <w:rPr>
        <w:rFonts w:ascii="Times New Roman" w:eastAsia="Times New Roman" w:hAnsi="Times New Roman" w:cs="Times New Roman" w:hint="default"/>
        <w:w w:val="100"/>
        <w:sz w:val="22"/>
        <w:szCs w:val="22"/>
      </w:rPr>
    </w:lvl>
    <w:lvl w:ilvl="1" w:tplc="A814721A">
      <w:numFmt w:val="bullet"/>
      <w:lvlText w:val="•"/>
      <w:lvlJc w:val="left"/>
      <w:pPr>
        <w:ind w:left="840" w:hanging="221"/>
      </w:pPr>
      <w:rPr>
        <w:rFonts w:hint="default"/>
      </w:rPr>
    </w:lvl>
    <w:lvl w:ilvl="2" w:tplc="D68C4AD0">
      <w:numFmt w:val="bullet"/>
      <w:lvlText w:val="•"/>
      <w:lvlJc w:val="left"/>
      <w:pPr>
        <w:ind w:left="1580" w:hanging="221"/>
      </w:pPr>
      <w:rPr>
        <w:rFonts w:hint="default"/>
      </w:rPr>
    </w:lvl>
    <w:lvl w:ilvl="3" w:tplc="646E50D0">
      <w:numFmt w:val="bullet"/>
      <w:lvlText w:val="•"/>
      <w:lvlJc w:val="left"/>
      <w:pPr>
        <w:ind w:left="2320" w:hanging="221"/>
      </w:pPr>
      <w:rPr>
        <w:rFonts w:hint="default"/>
      </w:rPr>
    </w:lvl>
    <w:lvl w:ilvl="4" w:tplc="A0382358">
      <w:numFmt w:val="bullet"/>
      <w:lvlText w:val="•"/>
      <w:lvlJc w:val="left"/>
      <w:pPr>
        <w:ind w:left="3060" w:hanging="221"/>
      </w:pPr>
      <w:rPr>
        <w:rFonts w:hint="default"/>
      </w:rPr>
    </w:lvl>
    <w:lvl w:ilvl="5" w:tplc="33DAB7CA">
      <w:numFmt w:val="bullet"/>
      <w:lvlText w:val="•"/>
      <w:lvlJc w:val="left"/>
      <w:pPr>
        <w:ind w:left="3801" w:hanging="221"/>
      </w:pPr>
      <w:rPr>
        <w:rFonts w:hint="default"/>
      </w:rPr>
    </w:lvl>
    <w:lvl w:ilvl="6" w:tplc="35904A0C">
      <w:numFmt w:val="bullet"/>
      <w:lvlText w:val="•"/>
      <w:lvlJc w:val="left"/>
      <w:pPr>
        <w:ind w:left="4541" w:hanging="221"/>
      </w:pPr>
      <w:rPr>
        <w:rFonts w:hint="default"/>
      </w:rPr>
    </w:lvl>
    <w:lvl w:ilvl="7" w:tplc="45B6B33E">
      <w:numFmt w:val="bullet"/>
      <w:lvlText w:val="•"/>
      <w:lvlJc w:val="left"/>
      <w:pPr>
        <w:ind w:left="5281" w:hanging="221"/>
      </w:pPr>
      <w:rPr>
        <w:rFonts w:hint="default"/>
      </w:rPr>
    </w:lvl>
    <w:lvl w:ilvl="8" w:tplc="D988DDBE">
      <w:numFmt w:val="bullet"/>
      <w:lvlText w:val="•"/>
      <w:lvlJc w:val="left"/>
      <w:pPr>
        <w:ind w:left="6021" w:hanging="221"/>
      </w:pPr>
      <w:rPr>
        <w:rFonts w:hint="default"/>
      </w:rPr>
    </w:lvl>
  </w:abstractNum>
  <w:abstractNum w:abstractNumId="3">
    <w:nsid w:val="0C112C03"/>
    <w:multiLevelType w:val="hybridMultilevel"/>
    <w:tmpl w:val="77241164"/>
    <w:lvl w:ilvl="0" w:tplc="041F0001">
      <w:start w:val="1"/>
      <w:numFmt w:val="bullet"/>
      <w:lvlText w:val=""/>
      <w:lvlJc w:val="left"/>
      <w:pPr>
        <w:ind w:left="103" w:hanging="221"/>
      </w:pPr>
      <w:rPr>
        <w:rFonts w:ascii="Symbol" w:hAnsi="Symbol" w:hint="default"/>
        <w:w w:val="100"/>
        <w:sz w:val="22"/>
        <w:szCs w:val="22"/>
      </w:rPr>
    </w:lvl>
    <w:lvl w:ilvl="1" w:tplc="A814721A">
      <w:numFmt w:val="bullet"/>
      <w:lvlText w:val="•"/>
      <w:lvlJc w:val="left"/>
      <w:pPr>
        <w:ind w:left="840" w:hanging="221"/>
      </w:pPr>
      <w:rPr>
        <w:rFonts w:hint="default"/>
      </w:rPr>
    </w:lvl>
    <w:lvl w:ilvl="2" w:tplc="D68C4AD0">
      <w:numFmt w:val="bullet"/>
      <w:lvlText w:val="•"/>
      <w:lvlJc w:val="left"/>
      <w:pPr>
        <w:ind w:left="1580" w:hanging="221"/>
      </w:pPr>
      <w:rPr>
        <w:rFonts w:hint="default"/>
      </w:rPr>
    </w:lvl>
    <w:lvl w:ilvl="3" w:tplc="646E50D0">
      <w:numFmt w:val="bullet"/>
      <w:lvlText w:val="•"/>
      <w:lvlJc w:val="left"/>
      <w:pPr>
        <w:ind w:left="2320" w:hanging="221"/>
      </w:pPr>
      <w:rPr>
        <w:rFonts w:hint="default"/>
      </w:rPr>
    </w:lvl>
    <w:lvl w:ilvl="4" w:tplc="A0382358">
      <w:numFmt w:val="bullet"/>
      <w:lvlText w:val="•"/>
      <w:lvlJc w:val="left"/>
      <w:pPr>
        <w:ind w:left="3060" w:hanging="221"/>
      </w:pPr>
      <w:rPr>
        <w:rFonts w:hint="default"/>
      </w:rPr>
    </w:lvl>
    <w:lvl w:ilvl="5" w:tplc="33DAB7CA">
      <w:numFmt w:val="bullet"/>
      <w:lvlText w:val="•"/>
      <w:lvlJc w:val="left"/>
      <w:pPr>
        <w:ind w:left="3801" w:hanging="221"/>
      </w:pPr>
      <w:rPr>
        <w:rFonts w:hint="default"/>
      </w:rPr>
    </w:lvl>
    <w:lvl w:ilvl="6" w:tplc="35904A0C">
      <w:numFmt w:val="bullet"/>
      <w:lvlText w:val="•"/>
      <w:lvlJc w:val="left"/>
      <w:pPr>
        <w:ind w:left="4541" w:hanging="221"/>
      </w:pPr>
      <w:rPr>
        <w:rFonts w:hint="default"/>
      </w:rPr>
    </w:lvl>
    <w:lvl w:ilvl="7" w:tplc="45B6B33E">
      <w:numFmt w:val="bullet"/>
      <w:lvlText w:val="•"/>
      <w:lvlJc w:val="left"/>
      <w:pPr>
        <w:ind w:left="5281" w:hanging="221"/>
      </w:pPr>
      <w:rPr>
        <w:rFonts w:hint="default"/>
      </w:rPr>
    </w:lvl>
    <w:lvl w:ilvl="8" w:tplc="D988DDBE">
      <w:numFmt w:val="bullet"/>
      <w:lvlText w:val="•"/>
      <w:lvlJc w:val="left"/>
      <w:pPr>
        <w:ind w:left="6021" w:hanging="221"/>
      </w:pPr>
      <w:rPr>
        <w:rFonts w:hint="default"/>
      </w:rPr>
    </w:lvl>
  </w:abstractNum>
  <w:abstractNum w:abstractNumId="4">
    <w:nsid w:val="1BBE11A3"/>
    <w:multiLevelType w:val="hybridMultilevel"/>
    <w:tmpl w:val="AF7A6D4C"/>
    <w:lvl w:ilvl="0" w:tplc="938C0976">
      <w:start w:val="1"/>
      <w:numFmt w:val="decimal"/>
      <w:lvlText w:val="%1."/>
      <w:lvlJc w:val="left"/>
      <w:pPr>
        <w:ind w:left="103" w:hanging="221"/>
      </w:pPr>
      <w:rPr>
        <w:rFonts w:ascii="Times New Roman" w:eastAsia="Times New Roman" w:hAnsi="Times New Roman" w:cs="Times New Roman" w:hint="default"/>
        <w:w w:val="100"/>
        <w:sz w:val="22"/>
        <w:szCs w:val="22"/>
      </w:rPr>
    </w:lvl>
    <w:lvl w:ilvl="1" w:tplc="6168375A">
      <w:numFmt w:val="bullet"/>
      <w:lvlText w:val="•"/>
      <w:lvlJc w:val="left"/>
      <w:pPr>
        <w:ind w:left="840" w:hanging="221"/>
      </w:pPr>
      <w:rPr>
        <w:rFonts w:hint="default"/>
      </w:rPr>
    </w:lvl>
    <w:lvl w:ilvl="2" w:tplc="FCC849E6">
      <w:numFmt w:val="bullet"/>
      <w:lvlText w:val="•"/>
      <w:lvlJc w:val="left"/>
      <w:pPr>
        <w:ind w:left="1580" w:hanging="221"/>
      </w:pPr>
      <w:rPr>
        <w:rFonts w:hint="default"/>
      </w:rPr>
    </w:lvl>
    <w:lvl w:ilvl="3" w:tplc="55924FB6">
      <w:numFmt w:val="bullet"/>
      <w:lvlText w:val="•"/>
      <w:lvlJc w:val="left"/>
      <w:pPr>
        <w:ind w:left="2320" w:hanging="221"/>
      </w:pPr>
      <w:rPr>
        <w:rFonts w:hint="default"/>
      </w:rPr>
    </w:lvl>
    <w:lvl w:ilvl="4" w:tplc="629A2920">
      <w:numFmt w:val="bullet"/>
      <w:lvlText w:val="•"/>
      <w:lvlJc w:val="left"/>
      <w:pPr>
        <w:ind w:left="3060" w:hanging="221"/>
      </w:pPr>
      <w:rPr>
        <w:rFonts w:hint="default"/>
      </w:rPr>
    </w:lvl>
    <w:lvl w:ilvl="5" w:tplc="084EF366">
      <w:numFmt w:val="bullet"/>
      <w:lvlText w:val="•"/>
      <w:lvlJc w:val="left"/>
      <w:pPr>
        <w:ind w:left="3801" w:hanging="221"/>
      </w:pPr>
      <w:rPr>
        <w:rFonts w:hint="default"/>
      </w:rPr>
    </w:lvl>
    <w:lvl w:ilvl="6" w:tplc="35A8F45A">
      <w:numFmt w:val="bullet"/>
      <w:lvlText w:val="•"/>
      <w:lvlJc w:val="left"/>
      <w:pPr>
        <w:ind w:left="4541" w:hanging="221"/>
      </w:pPr>
      <w:rPr>
        <w:rFonts w:hint="default"/>
      </w:rPr>
    </w:lvl>
    <w:lvl w:ilvl="7" w:tplc="AF46AE4A">
      <w:numFmt w:val="bullet"/>
      <w:lvlText w:val="•"/>
      <w:lvlJc w:val="left"/>
      <w:pPr>
        <w:ind w:left="5281" w:hanging="221"/>
      </w:pPr>
      <w:rPr>
        <w:rFonts w:hint="default"/>
      </w:rPr>
    </w:lvl>
    <w:lvl w:ilvl="8" w:tplc="E3641C86">
      <w:numFmt w:val="bullet"/>
      <w:lvlText w:val="•"/>
      <w:lvlJc w:val="left"/>
      <w:pPr>
        <w:ind w:left="6021" w:hanging="221"/>
      </w:pPr>
      <w:rPr>
        <w:rFonts w:hint="default"/>
      </w:rPr>
    </w:lvl>
  </w:abstractNum>
  <w:abstractNum w:abstractNumId="5">
    <w:nsid w:val="36773EA0"/>
    <w:multiLevelType w:val="hybridMultilevel"/>
    <w:tmpl w:val="8EA49FA2"/>
    <w:lvl w:ilvl="0" w:tplc="88EAF03A">
      <w:start w:val="1"/>
      <w:numFmt w:val="decimal"/>
      <w:lvlText w:val="%1."/>
      <w:lvlJc w:val="left"/>
      <w:pPr>
        <w:ind w:left="103" w:hanging="273"/>
        <w:jc w:val="left"/>
      </w:pPr>
      <w:rPr>
        <w:rFonts w:ascii="Times New Roman" w:eastAsia="Times New Roman" w:hAnsi="Times New Roman" w:cs="Times New Roman" w:hint="default"/>
        <w:spacing w:val="0"/>
        <w:w w:val="99"/>
        <w:sz w:val="20"/>
        <w:szCs w:val="20"/>
      </w:rPr>
    </w:lvl>
    <w:lvl w:ilvl="1" w:tplc="69D8162C">
      <w:numFmt w:val="bullet"/>
      <w:lvlText w:val="•"/>
      <w:lvlJc w:val="left"/>
      <w:pPr>
        <w:ind w:left="840" w:hanging="273"/>
      </w:pPr>
      <w:rPr>
        <w:rFonts w:hint="default"/>
      </w:rPr>
    </w:lvl>
    <w:lvl w:ilvl="2" w:tplc="09460CC6">
      <w:numFmt w:val="bullet"/>
      <w:lvlText w:val="•"/>
      <w:lvlJc w:val="left"/>
      <w:pPr>
        <w:ind w:left="1580" w:hanging="273"/>
      </w:pPr>
      <w:rPr>
        <w:rFonts w:hint="default"/>
      </w:rPr>
    </w:lvl>
    <w:lvl w:ilvl="3" w:tplc="8D987152">
      <w:numFmt w:val="bullet"/>
      <w:lvlText w:val="•"/>
      <w:lvlJc w:val="left"/>
      <w:pPr>
        <w:ind w:left="2320" w:hanging="273"/>
      </w:pPr>
      <w:rPr>
        <w:rFonts w:hint="default"/>
      </w:rPr>
    </w:lvl>
    <w:lvl w:ilvl="4" w:tplc="F650F2F2">
      <w:numFmt w:val="bullet"/>
      <w:lvlText w:val="•"/>
      <w:lvlJc w:val="left"/>
      <w:pPr>
        <w:ind w:left="3060" w:hanging="273"/>
      </w:pPr>
      <w:rPr>
        <w:rFonts w:hint="default"/>
      </w:rPr>
    </w:lvl>
    <w:lvl w:ilvl="5" w:tplc="C0A2ADE4">
      <w:numFmt w:val="bullet"/>
      <w:lvlText w:val="•"/>
      <w:lvlJc w:val="left"/>
      <w:pPr>
        <w:ind w:left="3801" w:hanging="273"/>
      </w:pPr>
      <w:rPr>
        <w:rFonts w:hint="default"/>
      </w:rPr>
    </w:lvl>
    <w:lvl w:ilvl="6" w:tplc="A52E426C">
      <w:numFmt w:val="bullet"/>
      <w:lvlText w:val="•"/>
      <w:lvlJc w:val="left"/>
      <w:pPr>
        <w:ind w:left="4541" w:hanging="273"/>
      </w:pPr>
      <w:rPr>
        <w:rFonts w:hint="default"/>
      </w:rPr>
    </w:lvl>
    <w:lvl w:ilvl="7" w:tplc="AF8C2B9E">
      <w:numFmt w:val="bullet"/>
      <w:lvlText w:val="•"/>
      <w:lvlJc w:val="left"/>
      <w:pPr>
        <w:ind w:left="5281" w:hanging="273"/>
      </w:pPr>
      <w:rPr>
        <w:rFonts w:hint="default"/>
      </w:rPr>
    </w:lvl>
    <w:lvl w:ilvl="8" w:tplc="9E468B3C">
      <w:numFmt w:val="bullet"/>
      <w:lvlText w:val="•"/>
      <w:lvlJc w:val="left"/>
      <w:pPr>
        <w:ind w:left="6021" w:hanging="273"/>
      </w:pPr>
      <w:rPr>
        <w:rFonts w:hint="default"/>
      </w:rPr>
    </w:lvl>
  </w:abstractNum>
  <w:abstractNum w:abstractNumId="6">
    <w:nsid w:val="36BD3E5D"/>
    <w:multiLevelType w:val="hybridMultilevel"/>
    <w:tmpl w:val="80746E80"/>
    <w:lvl w:ilvl="0" w:tplc="8C400216">
      <w:numFmt w:val="bullet"/>
      <w:lvlText w:val="-"/>
      <w:lvlJc w:val="left"/>
      <w:pPr>
        <w:ind w:left="103" w:hanging="193"/>
      </w:pPr>
      <w:rPr>
        <w:rFonts w:ascii="Times New Roman" w:eastAsia="Times New Roman" w:hAnsi="Times New Roman" w:cs="Times New Roman" w:hint="default"/>
        <w:w w:val="100"/>
        <w:sz w:val="22"/>
        <w:szCs w:val="22"/>
      </w:rPr>
    </w:lvl>
    <w:lvl w:ilvl="1" w:tplc="5C0A7B0E">
      <w:numFmt w:val="bullet"/>
      <w:lvlText w:val="•"/>
      <w:lvlJc w:val="left"/>
      <w:pPr>
        <w:ind w:left="840" w:hanging="193"/>
      </w:pPr>
      <w:rPr>
        <w:rFonts w:hint="default"/>
      </w:rPr>
    </w:lvl>
    <w:lvl w:ilvl="2" w:tplc="5EBE2628">
      <w:numFmt w:val="bullet"/>
      <w:lvlText w:val="•"/>
      <w:lvlJc w:val="left"/>
      <w:pPr>
        <w:ind w:left="1580" w:hanging="193"/>
      </w:pPr>
      <w:rPr>
        <w:rFonts w:hint="default"/>
      </w:rPr>
    </w:lvl>
    <w:lvl w:ilvl="3" w:tplc="2B06F918">
      <w:numFmt w:val="bullet"/>
      <w:lvlText w:val="•"/>
      <w:lvlJc w:val="left"/>
      <w:pPr>
        <w:ind w:left="2320" w:hanging="193"/>
      </w:pPr>
      <w:rPr>
        <w:rFonts w:hint="default"/>
      </w:rPr>
    </w:lvl>
    <w:lvl w:ilvl="4" w:tplc="96667476">
      <w:numFmt w:val="bullet"/>
      <w:lvlText w:val="•"/>
      <w:lvlJc w:val="left"/>
      <w:pPr>
        <w:ind w:left="3060" w:hanging="193"/>
      </w:pPr>
      <w:rPr>
        <w:rFonts w:hint="default"/>
      </w:rPr>
    </w:lvl>
    <w:lvl w:ilvl="5" w:tplc="61DED964">
      <w:numFmt w:val="bullet"/>
      <w:lvlText w:val="•"/>
      <w:lvlJc w:val="left"/>
      <w:pPr>
        <w:ind w:left="3801" w:hanging="193"/>
      </w:pPr>
      <w:rPr>
        <w:rFonts w:hint="default"/>
      </w:rPr>
    </w:lvl>
    <w:lvl w:ilvl="6" w:tplc="4AF65220">
      <w:numFmt w:val="bullet"/>
      <w:lvlText w:val="•"/>
      <w:lvlJc w:val="left"/>
      <w:pPr>
        <w:ind w:left="4541" w:hanging="193"/>
      </w:pPr>
      <w:rPr>
        <w:rFonts w:hint="default"/>
      </w:rPr>
    </w:lvl>
    <w:lvl w:ilvl="7" w:tplc="10C49F3E">
      <w:numFmt w:val="bullet"/>
      <w:lvlText w:val="•"/>
      <w:lvlJc w:val="left"/>
      <w:pPr>
        <w:ind w:left="5281" w:hanging="193"/>
      </w:pPr>
      <w:rPr>
        <w:rFonts w:hint="default"/>
      </w:rPr>
    </w:lvl>
    <w:lvl w:ilvl="8" w:tplc="A86A7616">
      <w:numFmt w:val="bullet"/>
      <w:lvlText w:val="•"/>
      <w:lvlJc w:val="left"/>
      <w:pPr>
        <w:ind w:left="6021" w:hanging="193"/>
      </w:pPr>
      <w:rPr>
        <w:rFonts w:hint="default"/>
      </w:rPr>
    </w:lvl>
  </w:abstractNum>
  <w:abstractNum w:abstractNumId="7">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8">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912086D"/>
    <w:multiLevelType w:val="hybridMultilevel"/>
    <w:tmpl w:val="E1A07BC6"/>
    <w:lvl w:ilvl="0" w:tplc="041F0001">
      <w:start w:val="1"/>
      <w:numFmt w:val="bullet"/>
      <w:lvlText w:val=""/>
      <w:lvlJc w:val="left"/>
      <w:pPr>
        <w:ind w:left="602" w:hanging="360"/>
      </w:pPr>
      <w:rPr>
        <w:rFonts w:ascii="Symbol" w:hAnsi="Symbol" w:hint="default"/>
      </w:rPr>
    </w:lvl>
    <w:lvl w:ilvl="1" w:tplc="041F0003" w:tentative="1">
      <w:start w:val="1"/>
      <w:numFmt w:val="bullet"/>
      <w:lvlText w:val="o"/>
      <w:lvlJc w:val="left"/>
      <w:pPr>
        <w:ind w:left="1322" w:hanging="360"/>
      </w:pPr>
      <w:rPr>
        <w:rFonts w:ascii="Courier New" w:hAnsi="Courier New" w:cs="Courier New" w:hint="default"/>
      </w:rPr>
    </w:lvl>
    <w:lvl w:ilvl="2" w:tplc="041F0005" w:tentative="1">
      <w:start w:val="1"/>
      <w:numFmt w:val="bullet"/>
      <w:lvlText w:val=""/>
      <w:lvlJc w:val="left"/>
      <w:pPr>
        <w:ind w:left="2042" w:hanging="360"/>
      </w:pPr>
      <w:rPr>
        <w:rFonts w:ascii="Wingdings" w:hAnsi="Wingdings" w:hint="default"/>
      </w:rPr>
    </w:lvl>
    <w:lvl w:ilvl="3" w:tplc="041F0001" w:tentative="1">
      <w:start w:val="1"/>
      <w:numFmt w:val="bullet"/>
      <w:lvlText w:val=""/>
      <w:lvlJc w:val="left"/>
      <w:pPr>
        <w:ind w:left="2762" w:hanging="360"/>
      </w:pPr>
      <w:rPr>
        <w:rFonts w:ascii="Symbol" w:hAnsi="Symbol" w:hint="default"/>
      </w:rPr>
    </w:lvl>
    <w:lvl w:ilvl="4" w:tplc="041F0003" w:tentative="1">
      <w:start w:val="1"/>
      <w:numFmt w:val="bullet"/>
      <w:lvlText w:val="o"/>
      <w:lvlJc w:val="left"/>
      <w:pPr>
        <w:ind w:left="3482" w:hanging="360"/>
      </w:pPr>
      <w:rPr>
        <w:rFonts w:ascii="Courier New" w:hAnsi="Courier New" w:cs="Courier New" w:hint="default"/>
      </w:rPr>
    </w:lvl>
    <w:lvl w:ilvl="5" w:tplc="041F0005" w:tentative="1">
      <w:start w:val="1"/>
      <w:numFmt w:val="bullet"/>
      <w:lvlText w:val=""/>
      <w:lvlJc w:val="left"/>
      <w:pPr>
        <w:ind w:left="4202" w:hanging="360"/>
      </w:pPr>
      <w:rPr>
        <w:rFonts w:ascii="Wingdings" w:hAnsi="Wingdings" w:hint="default"/>
      </w:rPr>
    </w:lvl>
    <w:lvl w:ilvl="6" w:tplc="041F0001" w:tentative="1">
      <w:start w:val="1"/>
      <w:numFmt w:val="bullet"/>
      <w:lvlText w:val=""/>
      <w:lvlJc w:val="left"/>
      <w:pPr>
        <w:ind w:left="4922" w:hanging="360"/>
      </w:pPr>
      <w:rPr>
        <w:rFonts w:ascii="Symbol" w:hAnsi="Symbol" w:hint="default"/>
      </w:rPr>
    </w:lvl>
    <w:lvl w:ilvl="7" w:tplc="041F0003" w:tentative="1">
      <w:start w:val="1"/>
      <w:numFmt w:val="bullet"/>
      <w:lvlText w:val="o"/>
      <w:lvlJc w:val="left"/>
      <w:pPr>
        <w:ind w:left="5642" w:hanging="360"/>
      </w:pPr>
      <w:rPr>
        <w:rFonts w:ascii="Courier New" w:hAnsi="Courier New" w:cs="Courier New" w:hint="default"/>
      </w:rPr>
    </w:lvl>
    <w:lvl w:ilvl="8" w:tplc="041F0005" w:tentative="1">
      <w:start w:val="1"/>
      <w:numFmt w:val="bullet"/>
      <w:lvlText w:val=""/>
      <w:lvlJc w:val="left"/>
      <w:pPr>
        <w:ind w:left="6362" w:hanging="360"/>
      </w:pPr>
      <w:rPr>
        <w:rFonts w:ascii="Wingdings" w:hAnsi="Wingdings" w:hint="default"/>
      </w:rPr>
    </w:lvl>
  </w:abstractNum>
  <w:abstractNum w:abstractNumId="10">
    <w:nsid w:val="4B03754B"/>
    <w:multiLevelType w:val="hybridMultilevel"/>
    <w:tmpl w:val="271CD550"/>
    <w:lvl w:ilvl="0" w:tplc="EB1A0612">
      <w:start w:val="14"/>
      <w:numFmt w:val="decimal"/>
      <w:lvlText w:val="%1."/>
      <w:lvlJc w:val="left"/>
      <w:pPr>
        <w:ind w:left="103" w:hanging="332"/>
        <w:jc w:val="right"/>
      </w:pPr>
      <w:rPr>
        <w:rFonts w:ascii="Times New Roman" w:eastAsia="Times New Roman" w:hAnsi="Times New Roman" w:cs="Times New Roman" w:hint="default"/>
        <w:w w:val="100"/>
        <w:sz w:val="22"/>
        <w:szCs w:val="22"/>
      </w:rPr>
    </w:lvl>
    <w:lvl w:ilvl="1" w:tplc="27C62DD0">
      <w:numFmt w:val="bullet"/>
      <w:lvlText w:val="•"/>
      <w:lvlJc w:val="left"/>
      <w:pPr>
        <w:ind w:left="946" w:hanging="332"/>
      </w:pPr>
      <w:rPr>
        <w:rFonts w:hint="default"/>
      </w:rPr>
    </w:lvl>
    <w:lvl w:ilvl="2" w:tplc="08BC7436">
      <w:numFmt w:val="bullet"/>
      <w:lvlText w:val="•"/>
      <w:lvlJc w:val="left"/>
      <w:pPr>
        <w:ind w:left="1792" w:hanging="332"/>
      </w:pPr>
      <w:rPr>
        <w:rFonts w:hint="default"/>
      </w:rPr>
    </w:lvl>
    <w:lvl w:ilvl="3" w:tplc="DF1CD4C2">
      <w:numFmt w:val="bullet"/>
      <w:lvlText w:val="•"/>
      <w:lvlJc w:val="left"/>
      <w:pPr>
        <w:ind w:left="2638" w:hanging="332"/>
      </w:pPr>
      <w:rPr>
        <w:rFonts w:hint="default"/>
      </w:rPr>
    </w:lvl>
    <w:lvl w:ilvl="4" w:tplc="AAD09EC0">
      <w:numFmt w:val="bullet"/>
      <w:lvlText w:val="•"/>
      <w:lvlJc w:val="left"/>
      <w:pPr>
        <w:ind w:left="3485" w:hanging="332"/>
      </w:pPr>
      <w:rPr>
        <w:rFonts w:hint="default"/>
      </w:rPr>
    </w:lvl>
    <w:lvl w:ilvl="5" w:tplc="A6000292">
      <w:numFmt w:val="bullet"/>
      <w:lvlText w:val="•"/>
      <w:lvlJc w:val="left"/>
      <w:pPr>
        <w:ind w:left="4331" w:hanging="332"/>
      </w:pPr>
      <w:rPr>
        <w:rFonts w:hint="default"/>
      </w:rPr>
    </w:lvl>
    <w:lvl w:ilvl="6" w:tplc="03D43384">
      <w:numFmt w:val="bullet"/>
      <w:lvlText w:val="•"/>
      <w:lvlJc w:val="left"/>
      <w:pPr>
        <w:ind w:left="5177" w:hanging="332"/>
      </w:pPr>
      <w:rPr>
        <w:rFonts w:hint="default"/>
      </w:rPr>
    </w:lvl>
    <w:lvl w:ilvl="7" w:tplc="D9BC9720">
      <w:numFmt w:val="bullet"/>
      <w:lvlText w:val="•"/>
      <w:lvlJc w:val="left"/>
      <w:pPr>
        <w:ind w:left="6024" w:hanging="332"/>
      </w:pPr>
      <w:rPr>
        <w:rFonts w:hint="default"/>
      </w:rPr>
    </w:lvl>
    <w:lvl w:ilvl="8" w:tplc="1F6019CC">
      <w:numFmt w:val="bullet"/>
      <w:lvlText w:val="•"/>
      <w:lvlJc w:val="left"/>
      <w:pPr>
        <w:ind w:left="6870" w:hanging="332"/>
      </w:pPr>
      <w:rPr>
        <w:rFonts w:hint="default"/>
      </w:rPr>
    </w:lvl>
  </w:abstractNum>
  <w:abstractNum w:abstractNumId="11">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2414C89"/>
    <w:multiLevelType w:val="hybridMultilevel"/>
    <w:tmpl w:val="E6E69F7A"/>
    <w:lvl w:ilvl="0" w:tplc="73DA0352">
      <w:numFmt w:val="bullet"/>
      <w:lvlText w:val="-"/>
      <w:lvlJc w:val="left"/>
      <w:pPr>
        <w:ind w:left="103" w:hanging="149"/>
      </w:pPr>
      <w:rPr>
        <w:rFonts w:hint="default"/>
        <w:w w:val="100"/>
      </w:rPr>
    </w:lvl>
    <w:lvl w:ilvl="1" w:tplc="BE6E06D8">
      <w:numFmt w:val="bullet"/>
      <w:lvlText w:val="•"/>
      <w:lvlJc w:val="left"/>
      <w:pPr>
        <w:ind w:left="840" w:hanging="149"/>
      </w:pPr>
      <w:rPr>
        <w:rFonts w:hint="default"/>
      </w:rPr>
    </w:lvl>
    <w:lvl w:ilvl="2" w:tplc="EEEEBDF6">
      <w:numFmt w:val="bullet"/>
      <w:lvlText w:val="•"/>
      <w:lvlJc w:val="left"/>
      <w:pPr>
        <w:ind w:left="1580" w:hanging="149"/>
      </w:pPr>
      <w:rPr>
        <w:rFonts w:hint="default"/>
      </w:rPr>
    </w:lvl>
    <w:lvl w:ilvl="3" w:tplc="3FAE6E8C">
      <w:numFmt w:val="bullet"/>
      <w:lvlText w:val="•"/>
      <w:lvlJc w:val="left"/>
      <w:pPr>
        <w:ind w:left="2320" w:hanging="149"/>
      </w:pPr>
      <w:rPr>
        <w:rFonts w:hint="default"/>
      </w:rPr>
    </w:lvl>
    <w:lvl w:ilvl="4" w:tplc="89448E9E">
      <w:numFmt w:val="bullet"/>
      <w:lvlText w:val="•"/>
      <w:lvlJc w:val="left"/>
      <w:pPr>
        <w:ind w:left="3060" w:hanging="149"/>
      </w:pPr>
      <w:rPr>
        <w:rFonts w:hint="default"/>
      </w:rPr>
    </w:lvl>
    <w:lvl w:ilvl="5" w:tplc="D4DA6EEC">
      <w:numFmt w:val="bullet"/>
      <w:lvlText w:val="•"/>
      <w:lvlJc w:val="left"/>
      <w:pPr>
        <w:ind w:left="3801" w:hanging="149"/>
      </w:pPr>
      <w:rPr>
        <w:rFonts w:hint="default"/>
      </w:rPr>
    </w:lvl>
    <w:lvl w:ilvl="6" w:tplc="E62A97B4">
      <w:numFmt w:val="bullet"/>
      <w:lvlText w:val="•"/>
      <w:lvlJc w:val="left"/>
      <w:pPr>
        <w:ind w:left="4541" w:hanging="149"/>
      </w:pPr>
      <w:rPr>
        <w:rFonts w:hint="default"/>
      </w:rPr>
    </w:lvl>
    <w:lvl w:ilvl="7" w:tplc="6916D088">
      <w:numFmt w:val="bullet"/>
      <w:lvlText w:val="•"/>
      <w:lvlJc w:val="left"/>
      <w:pPr>
        <w:ind w:left="5281" w:hanging="149"/>
      </w:pPr>
      <w:rPr>
        <w:rFonts w:hint="default"/>
      </w:rPr>
    </w:lvl>
    <w:lvl w:ilvl="8" w:tplc="8D7C652A">
      <w:numFmt w:val="bullet"/>
      <w:lvlText w:val="•"/>
      <w:lvlJc w:val="left"/>
      <w:pPr>
        <w:ind w:left="6021" w:hanging="149"/>
      </w:pPr>
      <w:rPr>
        <w:rFonts w:hint="default"/>
      </w:rPr>
    </w:lvl>
  </w:abstractNum>
  <w:abstractNum w:abstractNumId="13">
    <w:nsid w:val="56611323"/>
    <w:multiLevelType w:val="hybridMultilevel"/>
    <w:tmpl w:val="9C3C14E2"/>
    <w:lvl w:ilvl="0" w:tplc="98F0D502">
      <w:start w:val="1"/>
      <w:numFmt w:val="decimal"/>
      <w:lvlText w:val="%1."/>
      <w:lvlJc w:val="left"/>
      <w:pPr>
        <w:ind w:left="103" w:hanging="221"/>
      </w:pPr>
      <w:rPr>
        <w:rFonts w:ascii="Times New Roman" w:eastAsia="Times New Roman" w:hAnsi="Times New Roman" w:cs="Times New Roman" w:hint="default"/>
        <w:w w:val="100"/>
        <w:sz w:val="22"/>
        <w:szCs w:val="22"/>
      </w:rPr>
    </w:lvl>
    <w:lvl w:ilvl="1" w:tplc="3A52C65E">
      <w:numFmt w:val="bullet"/>
      <w:lvlText w:val="•"/>
      <w:lvlJc w:val="left"/>
      <w:pPr>
        <w:ind w:left="840" w:hanging="221"/>
      </w:pPr>
      <w:rPr>
        <w:rFonts w:hint="default"/>
      </w:rPr>
    </w:lvl>
    <w:lvl w:ilvl="2" w:tplc="9EFCC626">
      <w:numFmt w:val="bullet"/>
      <w:lvlText w:val="•"/>
      <w:lvlJc w:val="left"/>
      <w:pPr>
        <w:ind w:left="1580" w:hanging="221"/>
      </w:pPr>
      <w:rPr>
        <w:rFonts w:hint="default"/>
      </w:rPr>
    </w:lvl>
    <w:lvl w:ilvl="3" w:tplc="450644A6">
      <w:numFmt w:val="bullet"/>
      <w:lvlText w:val="•"/>
      <w:lvlJc w:val="left"/>
      <w:pPr>
        <w:ind w:left="2320" w:hanging="221"/>
      </w:pPr>
      <w:rPr>
        <w:rFonts w:hint="default"/>
      </w:rPr>
    </w:lvl>
    <w:lvl w:ilvl="4" w:tplc="212841B2">
      <w:numFmt w:val="bullet"/>
      <w:lvlText w:val="•"/>
      <w:lvlJc w:val="left"/>
      <w:pPr>
        <w:ind w:left="3060" w:hanging="221"/>
      </w:pPr>
      <w:rPr>
        <w:rFonts w:hint="default"/>
      </w:rPr>
    </w:lvl>
    <w:lvl w:ilvl="5" w:tplc="A054381A">
      <w:numFmt w:val="bullet"/>
      <w:lvlText w:val="•"/>
      <w:lvlJc w:val="left"/>
      <w:pPr>
        <w:ind w:left="3801" w:hanging="221"/>
      </w:pPr>
      <w:rPr>
        <w:rFonts w:hint="default"/>
      </w:rPr>
    </w:lvl>
    <w:lvl w:ilvl="6" w:tplc="8DBA9818">
      <w:numFmt w:val="bullet"/>
      <w:lvlText w:val="•"/>
      <w:lvlJc w:val="left"/>
      <w:pPr>
        <w:ind w:left="4541" w:hanging="221"/>
      </w:pPr>
      <w:rPr>
        <w:rFonts w:hint="default"/>
      </w:rPr>
    </w:lvl>
    <w:lvl w:ilvl="7" w:tplc="68B2E4D8">
      <w:numFmt w:val="bullet"/>
      <w:lvlText w:val="•"/>
      <w:lvlJc w:val="left"/>
      <w:pPr>
        <w:ind w:left="5281" w:hanging="221"/>
      </w:pPr>
      <w:rPr>
        <w:rFonts w:hint="default"/>
      </w:rPr>
    </w:lvl>
    <w:lvl w:ilvl="8" w:tplc="AE881972">
      <w:numFmt w:val="bullet"/>
      <w:lvlText w:val="•"/>
      <w:lvlJc w:val="left"/>
      <w:pPr>
        <w:ind w:left="6021" w:hanging="221"/>
      </w:pPr>
      <w:rPr>
        <w:rFonts w:hint="default"/>
      </w:rPr>
    </w:lvl>
  </w:abstractNum>
  <w:num w:numId="1">
    <w:abstractNumId w:val="11"/>
  </w:num>
  <w:num w:numId="2">
    <w:abstractNumId w:val="8"/>
  </w:num>
  <w:num w:numId="3">
    <w:abstractNumId w:val="7"/>
  </w:num>
  <w:num w:numId="4">
    <w:abstractNumId w:val="13"/>
  </w:num>
  <w:num w:numId="5">
    <w:abstractNumId w:val="6"/>
  </w:num>
  <w:num w:numId="6">
    <w:abstractNumId w:val="4"/>
  </w:num>
  <w:num w:numId="7">
    <w:abstractNumId w:val="1"/>
  </w:num>
  <w:num w:numId="8">
    <w:abstractNumId w:val="2"/>
  </w:num>
  <w:num w:numId="9">
    <w:abstractNumId w:val="3"/>
  </w:num>
  <w:num w:numId="10">
    <w:abstractNumId w:val="9"/>
  </w:num>
  <w:num w:numId="11">
    <w:abstractNumId w:val="10"/>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25DD9"/>
    <w:rsid w:val="00080C97"/>
    <w:rsid w:val="00093871"/>
    <w:rsid w:val="000D7682"/>
    <w:rsid w:val="000E7B06"/>
    <w:rsid w:val="000F64DE"/>
    <w:rsid w:val="001437DF"/>
    <w:rsid w:val="00160E31"/>
    <w:rsid w:val="00174CE6"/>
    <w:rsid w:val="00191382"/>
    <w:rsid w:val="001A0F61"/>
    <w:rsid w:val="001A668C"/>
    <w:rsid w:val="001C0222"/>
    <w:rsid w:val="001E4132"/>
    <w:rsid w:val="001E70D6"/>
    <w:rsid w:val="00231036"/>
    <w:rsid w:val="002A5D63"/>
    <w:rsid w:val="002B43E9"/>
    <w:rsid w:val="002C0BFC"/>
    <w:rsid w:val="002E77E6"/>
    <w:rsid w:val="002F668E"/>
    <w:rsid w:val="00313571"/>
    <w:rsid w:val="00321F7D"/>
    <w:rsid w:val="00330713"/>
    <w:rsid w:val="003720EA"/>
    <w:rsid w:val="003B1F73"/>
    <w:rsid w:val="003C3713"/>
    <w:rsid w:val="00411CED"/>
    <w:rsid w:val="00414883"/>
    <w:rsid w:val="00435698"/>
    <w:rsid w:val="00473B65"/>
    <w:rsid w:val="00483716"/>
    <w:rsid w:val="004A0191"/>
    <w:rsid w:val="004A25FA"/>
    <w:rsid w:val="004B34B4"/>
    <w:rsid w:val="004E1714"/>
    <w:rsid w:val="004E4A68"/>
    <w:rsid w:val="004F5654"/>
    <w:rsid w:val="00505798"/>
    <w:rsid w:val="00512A3E"/>
    <w:rsid w:val="005214B6"/>
    <w:rsid w:val="00525558"/>
    <w:rsid w:val="00525B93"/>
    <w:rsid w:val="005516BC"/>
    <w:rsid w:val="005761CE"/>
    <w:rsid w:val="005C66C4"/>
    <w:rsid w:val="00610FD1"/>
    <w:rsid w:val="00690AEC"/>
    <w:rsid w:val="006957A0"/>
    <w:rsid w:val="00697C77"/>
    <w:rsid w:val="006A7E33"/>
    <w:rsid w:val="006E797E"/>
    <w:rsid w:val="006F049A"/>
    <w:rsid w:val="006F735A"/>
    <w:rsid w:val="00723CC9"/>
    <w:rsid w:val="00735EEF"/>
    <w:rsid w:val="0074397B"/>
    <w:rsid w:val="00745992"/>
    <w:rsid w:val="00752CB9"/>
    <w:rsid w:val="00756E10"/>
    <w:rsid w:val="00782D37"/>
    <w:rsid w:val="007900F6"/>
    <w:rsid w:val="007B4910"/>
    <w:rsid w:val="007F6432"/>
    <w:rsid w:val="0082503B"/>
    <w:rsid w:val="00861719"/>
    <w:rsid w:val="008632D2"/>
    <w:rsid w:val="00882BE1"/>
    <w:rsid w:val="00896D4C"/>
    <w:rsid w:val="008A272E"/>
    <w:rsid w:val="008A3692"/>
    <w:rsid w:val="008A4457"/>
    <w:rsid w:val="008A5F10"/>
    <w:rsid w:val="008D04B9"/>
    <w:rsid w:val="008E4C14"/>
    <w:rsid w:val="009505EE"/>
    <w:rsid w:val="0095737F"/>
    <w:rsid w:val="00965B12"/>
    <w:rsid w:val="00976F3A"/>
    <w:rsid w:val="00985948"/>
    <w:rsid w:val="00986980"/>
    <w:rsid w:val="009930C5"/>
    <w:rsid w:val="009B0D07"/>
    <w:rsid w:val="009E50B1"/>
    <w:rsid w:val="00A703C2"/>
    <w:rsid w:val="00A74294"/>
    <w:rsid w:val="00AB7751"/>
    <w:rsid w:val="00B00FA4"/>
    <w:rsid w:val="00B33A09"/>
    <w:rsid w:val="00B50BAC"/>
    <w:rsid w:val="00BB2911"/>
    <w:rsid w:val="00C17A0C"/>
    <w:rsid w:val="00C22440"/>
    <w:rsid w:val="00C22B75"/>
    <w:rsid w:val="00C365B9"/>
    <w:rsid w:val="00CA30EC"/>
    <w:rsid w:val="00CB0DD8"/>
    <w:rsid w:val="00CD4DF7"/>
    <w:rsid w:val="00CD6C37"/>
    <w:rsid w:val="00CE41B9"/>
    <w:rsid w:val="00CF12C2"/>
    <w:rsid w:val="00D84976"/>
    <w:rsid w:val="00D85266"/>
    <w:rsid w:val="00D9025A"/>
    <w:rsid w:val="00D962AD"/>
    <w:rsid w:val="00DA15CC"/>
    <w:rsid w:val="00DA611E"/>
    <w:rsid w:val="00DB2CC8"/>
    <w:rsid w:val="00DB3ECB"/>
    <w:rsid w:val="00DD7CAA"/>
    <w:rsid w:val="00DE56AC"/>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 w:type="paragraph" w:styleId="KonuBal">
    <w:name w:val="Title"/>
    <w:basedOn w:val="Normal"/>
    <w:next w:val="Normal"/>
    <w:link w:val="KonuBalChar"/>
    <w:qFormat/>
    <w:rsid w:val="00C22B75"/>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C22B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B8CEC-7D59-4553-8709-4A2A31D5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2</cp:revision>
  <cp:lastPrinted>2014-11-10T08:31:00Z</cp:lastPrinted>
  <dcterms:created xsi:type="dcterms:W3CDTF">2019-11-29T07:09:00Z</dcterms:created>
  <dcterms:modified xsi:type="dcterms:W3CDTF">2019-11-29T07:09:00Z</dcterms:modified>
</cp:coreProperties>
</file>